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77903" w14:textId="77777777" w:rsidR="007B384F" w:rsidRDefault="007037F3">
      <w:pPr>
        <w:spacing w:line="720" w:lineRule="exact"/>
        <w:jc w:val="center"/>
        <w:rPr>
          <w:rFonts w:ascii="黑体" w:eastAsia="黑体" w:hAnsi="黑体" w:cs="黑体"/>
          <w:sz w:val="44"/>
          <w:szCs w:val="44"/>
          <w:lang w:val="en"/>
        </w:rPr>
      </w:pPr>
      <w:r>
        <w:rPr>
          <w:rFonts w:ascii="黑体" w:eastAsia="黑体" w:hAnsi="黑体" w:cs="黑体" w:hint="eastAsia"/>
          <w:sz w:val="44"/>
          <w:szCs w:val="44"/>
        </w:rPr>
        <w:t>湖南省公共资源交易中心医药采购交易平台操作规程</w:t>
      </w:r>
    </w:p>
    <w:p w14:paraId="108A3EC9" w14:textId="77777777" w:rsidR="007B384F" w:rsidRDefault="007B384F">
      <w:pPr>
        <w:spacing w:line="596" w:lineRule="exact"/>
        <w:jc w:val="center"/>
        <w:rPr>
          <w:rFonts w:ascii="方正小标宋简体" w:eastAsia="方正小标宋简体"/>
          <w:sz w:val="44"/>
          <w:szCs w:val="44"/>
        </w:rPr>
      </w:pPr>
    </w:p>
    <w:tbl>
      <w:tblPr>
        <w:tblW w:w="4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84"/>
        <w:gridCol w:w="732"/>
        <w:gridCol w:w="2252"/>
        <w:gridCol w:w="2730"/>
        <w:gridCol w:w="8142"/>
        <w:gridCol w:w="3235"/>
      </w:tblGrid>
      <w:tr w:rsidR="007B384F" w14:paraId="30178E82" w14:textId="77777777" w:rsidTr="00D12539">
        <w:trPr>
          <w:trHeight w:val="142"/>
          <w:tblHeader/>
          <w:jc w:val="center"/>
        </w:trPr>
        <w:tc>
          <w:tcPr>
            <w:tcW w:w="1954" w:type="pct"/>
            <w:gridSpan w:val="4"/>
            <w:shd w:val="clear" w:color="auto" w:fill="auto"/>
            <w:vAlign w:val="center"/>
          </w:tcPr>
          <w:p w14:paraId="22975E91"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b/>
                <w:kern w:val="0"/>
                <w:szCs w:val="21"/>
                <w:lang w:bidi="ar"/>
              </w:rPr>
            </w:pPr>
            <w:r>
              <w:rPr>
                <w:rFonts w:asciiTheme="minorEastAsia" w:eastAsiaTheme="minorEastAsia" w:hAnsiTheme="minorEastAsia" w:cstheme="minorEastAsia" w:hint="eastAsia"/>
                <w:b/>
                <w:kern w:val="0"/>
                <w:szCs w:val="21"/>
                <w:lang w:bidi="ar"/>
              </w:rPr>
              <w:t>工作流程</w:t>
            </w:r>
          </w:p>
        </w:tc>
        <w:tc>
          <w:tcPr>
            <w:tcW w:w="2180" w:type="pct"/>
            <w:vMerge w:val="restart"/>
            <w:tcBorders>
              <w:right w:val="single" w:sz="4" w:space="0" w:color="auto"/>
            </w:tcBorders>
            <w:shd w:val="clear" w:color="auto" w:fill="auto"/>
            <w:vAlign w:val="center"/>
          </w:tcPr>
          <w:p w14:paraId="2413A756"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szCs w:val="21"/>
                <w:lang w:val="en"/>
              </w:rPr>
            </w:pPr>
            <w:r>
              <w:rPr>
                <w:rFonts w:asciiTheme="minorEastAsia" w:eastAsiaTheme="minorEastAsia" w:hAnsiTheme="minorEastAsia" w:cstheme="minorEastAsia" w:hint="eastAsia"/>
                <w:b/>
                <w:bCs/>
                <w:kern w:val="0"/>
                <w:szCs w:val="21"/>
                <w:lang w:val="en" w:bidi="ar"/>
              </w:rPr>
              <w:t>操作规程</w:t>
            </w:r>
          </w:p>
        </w:tc>
        <w:tc>
          <w:tcPr>
            <w:tcW w:w="866" w:type="pct"/>
            <w:vMerge w:val="restart"/>
            <w:tcBorders>
              <w:right w:val="single" w:sz="4" w:space="0" w:color="auto"/>
            </w:tcBorders>
            <w:shd w:val="clear" w:color="auto" w:fill="auto"/>
            <w:vAlign w:val="center"/>
          </w:tcPr>
          <w:p w14:paraId="21074CBC"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b/>
                <w:bCs/>
                <w:kern w:val="0"/>
                <w:szCs w:val="21"/>
                <w:lang w:val="en" w:bidi="ar"/>
              </w:rPr>
            </w:pPr>
            <w:r>
              <w:rPr>
                <w:rFonts w:asciiTheme="minorEastAsia" w:eastAsiaTheme="minorEastAsia" w:hAnsiTheme="minorEastAsia" w:cstheme="minorEastAsia" w:hint="eastAsia"/>
                <w:b/>
                <w:bCs/>
                <w:kern w:val="0"/>
                <w:szCs w:val="21"/>
                <w:lang w:val="en" w:bidi="ar"/>
              </w:rPr>
              <w:t>工作主体</w:t>
            </w:r>
          </w:p>
        </w:tc>
      </w:tr>
      <w:tr w:rsidR="007B384F" w14:paraId="715E4D6C" w14:textId="77777777" w:rsidTr="00175048">
        <w:trPr>
          <w:trHeight w:val="142"/>
          <w:tblHeader/>
          <w:jc w:val="center"/>
        </w:trPr>
        <w:tc>
          <w:tcPr>
            <w:tcW w:w="424" w:type="pct"/>
            <w:shd w:val="clear" w:color="auto" w:fill="auto"/>
            <w:vAlign w:val="center"/>
          </w:tcPr>
          <w:p w14:paraId="12C2CC46" w14:textId="77777777" w:rsidR="007B384F" w:rsidRDefault="007037F3">
            <w:pPr>
              <w:widowControl/>
              <w:wordWrap w:val="0"/>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工作事项</w:t>
            </w:r>
          </w:p>
        </w:tc>
        <w:tc>
          <w:tcPr>
            <w:tcW w:w="196" w:type="pct"/>
            <w:shd w:val="clear" w:color="auto" w:fill="auto"/>
            <w:vAlign w:val="center"/>
          </w:tcPr>
          <w:p w14:paraId="56235200" w14:textId="77777777" w:rsidR="007B384F" w:rsidRDefault="007037F3">
            <w:pPr>
              <w:widowControl/>
              <w:wordWrap w:val="0"/>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603" w:type="pct"/>
            <w:shd w:val="clear" w:color="auto" w:fill="auto"/>
            <w:vAlign w:val="center"/>
          </w:tcPr>
          <w:p w14:paraId="240DA929" w14:textId="77777777" w:rsidR="007B384F" w:rsidRDefault="007037F3">
            <w:pPr>
              <w:widowControl/>
              <w:wordWrap w:val="0"/>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工作环节</w:t>
            </w:r>
          </w:p>
        </w:tc>
        <w:tc>
          <w:tcPr>
            <w:tcW w:w="731" w:type="pct"/>
            <w:shd w:val="clear" w:color="auto" w:fill="auto"/>
            <w:vAlign w:val="center"/>
          </w:tcPr>
          <w:p w14:paraId="3B1F5799" w14:textId="77777777" w:rsidR="007B384F" w:rsidRDefault="007037F3">
            <w:pPr>
              <w:widowControl/>
              <w:wordWrap w:val="0"/>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kern w:val="0"/>
                <w:szCs w:val="21"/>
                <w:lang w:bidi="ar"/>
              </w:rPr>
              <w:t>工作内容</w:t>
            </w:r>
          </w:p>
        </w:tc>
        <w:tc>
          <w:tcPr>
            <w:tcW w:w="2180" w:type="pct"/>
            <w:vMerge/>
            <w:tcBorders>
              <w:right w:val="single" w:sz="4" w:space="0" w:color="auto"/>
            </w:tcBorders>
            <w:shd w:val="clear" w:color="auto" w:fill="auto"/>
            <w:vAlign w:val="center"/>
          </w:tcPr>
          <w:p w14:paraId="3C7049EC"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b/>
                <w:bCs/>
                <w:szCs w:val="21"/>
              </w:rPr>
            </w:pPr>
          </w:p>
        </w:tc>
        <w:tc>
          <w:tcPr>
            <w:tcW w:w="866" w:type="pct"/>
            <w:vMerge/>
            <w:tcBorders>
              <w:right w:val="single" w:sz="4" w:space="0" w:color="auto"/>
            </w:tcBorders>
            <w:shd w:val="clear" w:color="auto" w:fill="auto"/>
            <w:vAlign w:val="center"/>
          </w:tcPr>
          <w:p w14:paraId="3AD0A532"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b/>
                <w:bCs/>
                <w:szCs w:val="21"/>
              </w:rPr>
            </w:pPr>
          </w:p>
        </w:tc>
      </w:tr>
      <w:tr w:rsidR="007B384F" w14:paraId="7DB696DB" w14:textId="77777777" w:rsidTr="00175048">
        <w:trPr>
          <w:trHeight w:val="142"/>
          <w:jc w:val="center"/>
        </w:trPr>
        <w:tc>
          <w:tcPr>
            <w:tcW w:w="424" w:type="pct"/>
            <w:vMerge w:val="restart"/>
            <w:shd w:val="clear" w:color="auto" w:fill="auto"/>
            <w:vAlign w:val="center"/>
          </w:tcPr>
          <w:p w14:paraId="49CD1568" w14:textId="77777777" w:rsidR="007B384F" w:rsidRDefault="007037F3">
            <w:pPr>
              <w:widowControl/>
              <w:tabs>
                <w:tab w:val="left" w:pos="1707"/>
              </w:tabs>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集中采购</w:t>
            </w:r>
          </w:p>
        </w:tc>
        <w:tc>
          <w:tcPr>
            <w:tcW w:w="196" w:type="pct"/>
            <w:vMerge w:val="restart"/>
            <w:shd w:val="clear" w:color="auto" w:fill="auto"/>
            <w:vAlign w:val="center"/>
          </w:tcPr>
          <w:p w14:paraId="5BBB0348" w14:textId="77777777" w:rsidR="007B384F" w:rsidRDefault="007037F3">
            <w:pPr>
              <w:widowControl/>
              <w:tabs>
                <w:tab w:val="left" w:pos="1707"/>
              </w:tabs>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w:t>
            </w:r>
          </w:p>
        </w:tc>
        <w:tc>
          <w:tcPr>
            <w:tcW w:w="603" w:type="pct"/>
            <w:vMerge w:val="restart"/>
            <w:shd w:val="clear" w:color="auto" w:fill="auto"/>
            <w:vAlign w:val="center"/>
          </w:tcPr>
          <w:p w14:paraId="3079CC74" w14:textId="77777777" w:rsidR="007B384F" w:rsidRDefault="007037F3">
            <w:pPr>
              <w:widowControl/>
              <w:tabs>
                <w:tab w:val="left" w:pos="1707"/>
              </w:tabs>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采购文件编制</w:t>
            </w:r>
          </w:p>
        </w:tc>
        <w:tc>
          <w:tcPr>
            <w:tcW w:w="731" w:type="pct"/>
            <w:shd w:val="clear" w:color="auto" w:fill="auto"/>
            <w:vAlign w:val="center"/>
          </w:tcPr>
          <w:p w14:paraId="4BA55C2D" w14:textId="77777777" w:rsidR="007B384F" w:rsidRDefault="007037F3">
            <w:pPr>
              <w:widowControl/>
              <w:wordWrap w:val="0"/>
              <w:adjustRightInd w:val="0"/>
              <w:snapToGrid w:val="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pacing w:val="7"/>
                <w:szCs w:val="21"/>
              </w:rPr>
              <w:t>1.1采购文件编制</w:t>
            </w:r>
          </w:p>
        </w:tc>
        <w:tc>
          <w:tcPr>
            <w:tcW w:w="2180" w:type="pct"/>
            <w:shd w:val="clear" w:color="auto" w:fill="auto"/>
            <w:vAlign w:val="center"/>
          </w:tcPr>
          <w:p w14:paraId="21CE029E" w14:textId="77777777" w:rsidR="007B384F" w:rsidRDefault="007037F3">
            <w:pPr>
              <w:widowControl/>
              <w:wordWrap w:val="0"/>
              <w:adjustRightInd w:val="0"/>
              <w:snapToGrid w:val="0"/>
              <w:textAlignment w:val="center"/>
              <w:rPr>
                <w:rFonts w:asciiTheme="minorEastAsia" w:eastAsiaTheme="minorEastAsia" w:hAnsiTheme="minorEastAsia" w:cstheme="minorEastAsia"/>
                <w:spacing w:val="7"/>
                <w:szCs w:val="21"/>
              </w:rPr>
            </w:pPr>
            <w:r>
              <w:rPr>
                <w:rFonts w:asciiTheme="minorEastAsia" w:eastAsiaTheme="minorEastAsia" w:hAnsiTheme="minorEastAsia" w:cstheme="minorEastAsia" w:hint="eastAsia"/>
                <w:spacing w:val="7"/>
                <w:szCs w:val="21"/>
              </w:rPr>
              <w:t>根据行政监督部门制定的药品（医用耗材、非免疫规划疫苗等）集中采购实施方案，编制采购文件。</w:t>
            </w:r>
          </w:p>
        </w:tc>
        <w:tc>
          <w:tcPr>
            <w:tcW w:w="866" w:type="pct"/>
            <w:shd w:val="clear" w:color="auto" w:fill="auto"/>
            <w:vAlign w:val="center"/>
          </w:tcPr>
          <w:p w14:paraId="774719D2"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spacing w:val="7"/>
                <w:szCs w:val="21"/>
                <w:lang w:val="en"/>
              </w:rPr>
            </w:pPr>
            <w:r>
              <w:rPr>
                <w:rFonts w:asciiTheme="minorEastAsia" w:eastAsiaTheme="minorEastAsia" w:hAnsiTheme="minorEastAsia" w:cstheme="minorEastAsia" w:hint="eastAsia"/>
                <w:spacing w:val="7"/>
                <w:szCs w:val="21"/>
                <w:lang w:val="en"/>
              </w:rPr>
              <w:t>交易中心（业务三部）</w:t>
            </w:r>
          </w:p>
        </w:tc>
      </w:tr>
      <w:tr w:rsidR="007B384F" w14:paraId="5BA15D09" w14:textId="77777777" w:rsidTr="00175048">
        <w:trPr>
          <w:trHeight w:val="142"/>
          <w:jc w:val="center"/>
        </w:trPr>
        <w:tc>
          <w:tcPr>
            <w:tcW w:w="424" w:type="pct"/>
            <w:vMerge/>
            <w:shd w:val="clear" w:color="auto" w:fill="auto"/>
            <w:vAlign w:val="center"/>
          </w:tcPr>
          <w:p w14:paraId="60C63C47"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30035F36"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0C687848"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1EDB1795" w14:textId="77777777" w:rsidR="007B384F" w:rsidRDefault="007037F3">
            <w:pPr>
              <w:widowControl/>
              <w:wordWrap w:val="0"/>
              <w:adjustRightInd w:val="0"/>
              <w:snapToGrid w:val="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pacing w:val="7"/>
                <w:szCs w:val="21"/>
              </w:rPr>
              <w:t>1.2征求意见</w:t>
            </w:r>
          </w:p>
        </w:tc>
        <w:tc>
          <w:tcPr>
            <w:tcW w:w="2180" w:type="pct"/>
            <w:shd w:val="clear" w:color="auto" w:fill="auto"/>
            <w:vAlign w:val="center"/>
          </w:tcPr>
          <w:p w14:paraId="56247629" w14:textId="77777777" w:rsidR="007B384F" w:rsidRDefault="007037F3">
            <w:pPr>
              <w:widowControl/>
              <w:wordWrap w:val="0"/>
              <w:adjustRightInd w:val="0"/>
              <w:snapToGrid w:val="0"/>
              <w:textAlignment w:val="center"/>
              <w:rPr>
                <w:rFonts w:asciiTheme="minorEastAsia" w:eastAsiaTheme="minorEastAsia" w:hAnsiTheme="minorEastAsia" w:cstheme="minorEastAsia"/>
                <w:bCs/>
                <w:szCs w:val="21"/>
                <w:lang w:val="en"/>
              </w:rPr>
            </w:pPr>
            <w:r>
              <w:rPr>
                <w:rFonts w:asciiTheme="minorEastAsia" w:eastAsiaTheme="minorEastAsia" w:hAnsiTheme="minorEastAsia" w:cstheme="minorEastAsia" w:hint="eastAsia"/>
                <w:spacing w:val="7"/>
                <w:szCs w:val="21"/>
              </w:rPr>
              <w:t>征求行业行政监督部门、医疗卫生机构（采购人）、医药生产经营企业等部门意见，完善采购文件。</w:t>
            </w:r>
          </w:p>
        </w:tc>
        <w:tc>
          <w:tcPr>
            <w:tcW w:w="866" w:type="pct"/>
            <w:shd w:val="clear" w:color="auto" w:fill="auto"/>
            <w:vAlign w:val="center"/>
          </w:tcPr>
          <w:p w14:paraId="4FD5E43A" w14:textId="77777777" w:rsidR="007B384F" w:rsidRDefault="007037F3">
            <w:pPr>
              <w:wordWrap w:val="0"/>
              <w:adjustRightInd w:val="0"/>
              <w:snapToGrid w:val="0"/>
              <w:jc w:val="center"/>
              <w:rPr>
                <w:rFonts w:asciiTheme="minorEastAsia" w:eastAsiaTheme="minorEastAsia" w:hAnsiTheme="minorEastAsia" w:cstheme="minorEastAsia"/>
                <w:bCs/>
                <w:szCs w:val="21"/>
                <w:lang w:val="en"/>
              </w:rPr>
            </w:pPr>
            <w:r>
              <w:rPr>
                <w:rFonts w:asciiTheme="minorEastAsia" w:eastAsiaTheme="minorEastAsia" w:hAnsiTheme="minorEastAsia" w:cstheme="minorEastAsia" w:hint="eastAsia"/>
                <w:spacing w:val="7"/>
                <w:szCs w:val="21"/>
                <w:lang w:val="en"/>
              </w:rPr>
              <w:t>交易中心（业务三部）</w:t>
            </w:r>
          </w:p>
        </w:tc>
      </w:tr>
      <w:tr w:rsidR="007B384F" w14:paraId="4C1615B0" w14:textId="77777777" w:rsidTr="00175048">
        <w:trPr>
          <w:trHeight w:val="142"/>
          <w:jc w:val="center"/>
        </w:trPr>
        <w:tc>
          <w:tcPr>
            <w:tcW w:w="424" w:type="pct"/>
            <w:vMerge/>
            <w:shd w:val="clear" w:color="auto" w:fill="auto"/>
            <w:vAlign w:val="center"/>
          </w:tcPr>
          <w:p w14:paraId="587B058C"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0290BF8D"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06114916"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602D81B2" w14:textId="77777777" w:rsidR="007B384F" w:rsidRDefault="007037F3">
            <w:pPr>
              <w:widowControl/>
              <w:wordWrap w:val="0"/>
              <w:adjustRightInd w:val="0"/>
              <w:snapToGrid w:val="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pacing w:val="7"/>
                <w:szCs w:val="21"/>
              </w:rPr>
              <w:t>1.3采购文件审核</w:t>
            </w:r>
          </w:p>
        </w:tc>
        <w:tc>
          <w:tcPr>
            <w:tcW w:w="2180" w:type="pct"/>
            <w:shd w:val="clear" w:color="auto" w:fill="auto"/>
            <w:vAlign w:val="center"/>
          </w:tcPr>
          <w:p w14:paraId="4CD57D0B"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bCs/>
                <w:szCs w:val="21"/>
                <w:lang w:val="en"/>
              </w:rPr>
            </w:pPr>
            <w:r>
              <w:rPr>
                <w:rFonts w:asciiTheme="minorEastAsia" w:eastAsiaTheme="minorEastAsia" w:hAnsiTheme="minorEastAsia" w:cstheme="minorEastAsia" w:hint="eastAsia"/>
                <w:spacing w:val="7"/>
                <w:szCs w:val="21"/>
              </w:rPr>
              <w:t>采购文件报行业主管部门审定。</w:t>
            </w:r>
          </w:p>
        </w:tc>
        <w:tc>
          <w:tcPr>
            <w:tcW w:w="866" w:type="pct"/>
            <w:shd w:val="clear" w:color="auto" w:fill="auto"/>
            <w:vAlign w:val="center"/>
          </w:tcPr>
          <w:p w14:paraId="352AF56D"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spacing w:val="7"/>
                <w:szCs w:val="21"/>
                <w:lang w:val="en"/>
              </w:rPr>
              <w:t>行业主管</w:t>
            </w:r>
            <w:r>
              <w:rPr>
                <w:rFonts w:asciiTheme="minorEastAsia" w:eastAsiaTheme="minorEastAsia" w:hAnsiTheme="minorEastAsia" w:cstheme="minorEastAsia" w:hint="eastAsia"/>
                <w:spacing w:val="7"/>
                <w:szCs w:val="21"/>
              </w:rPr>
              <w:t>部门</w:t>
            </w:r>
          </w:p>
        </w:tc>
      </w:tr>
      <w:tr w:rsidR="007B384F" w14:paraId="20A7FC0E" w14:textId="77777777" w:rsidTr="00175048">
        <w:trPr>
          <w:trHeight w:val="142"/>
          <w:jc w:val="center"/>
        </w:trPr>
        <w:tc>
          <w:tcPr>
            <w:tcW w:w="424" w:type="pct"/>
            <w:vMerge/>
            <w:shd w:val="clear" w:color="auto" w:fill="auto"/>
            <w:vAlign w:val="center"/>
          </w:tcPr>
          <w:p w14:paraId="064AD888"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val="restart"/>
            <w:shd w:val="clear" w:color="auto" w:fill="auto"/>
            <w:vAlign w:val="center"/>
          </w:tcPr>
          <w:p w14:paraId="006199D9"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w:t>
            </w:r>
          </w:p>
        </w:tc>
        <w:tc>
          <w:tcPr>
            <w:tcW w:w="603" w:type="pct"/>
            <w:vMerge w:val="restart"/>
            <w:shd w:val="clear" w:color="auto" w:fill="auto"/>
            <w:vAlign w:val="center"/>
          </w:tcPr>
          <w:p w14:paraId="3B57D567"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发布采购公告</w:t>
            </w:r>
          </w:p>
        </w:tc>
        <w:tc>
          <w:tcPr>
            <w:tcW w:w="731" w:type="pct"/>
            <w:shd w:val="clear" w:color="auto" w:fill="auto"/>
            <w:vAlign w:val="center"/>
          </w:tcPr>
          <w:p w14:paraId="33A29368" w14:textId="77777777" w:rsidR="007B384F" w:rsidRDefault="007037F3">
            <w:pPr>
              <w:widowControl/>
              <w:wordWrap w:val="0"/>
              <w:adjustRightInd w:val="0"/>
              <w:snapToGrid w:val="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2.1发布方式</w:t>
            </w:r>
          </w:p>
        </w:tc>
        <w:tc>
          <w:tcPr>
            <w:tcW w:w="2180" w:type="pct"/>
            <w:shd w:val="clear" w:color="auto" w:fill="auto"/>
            <w:vAlign w:val="center"/>
          </w:tcPr>
          <w:p w14:paraId="7EFDCD7A" w14:textId="77777777" w:rsidR="007B384F" w:rsidRDefault="007037F3">
            <w:pPr>
              <w:widowControl/>
              <w:wordWrap w:val="0"/>
              <w:adjustRightInd w:val="0"/>
              <w:snapToGrid w:val="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kern w:val="0"/>
                <w:szCs w:val="21"/>
                <w:lang w:bidi="ar"/>
              </w:rPr>
              <w:t>采购公告通过平台向社会公开发布，自公告发布之日起至投标文件接收截止日止，原则上不少于20日。</w:t>
            </w:r>
          </w:p>
        </w:tc>
        <w:tc>
          <w:tcPr>
            <w:tcW w:w="866" w:type="pct"/>
            <w:shd w:val="clear" w:color="auto" w:fill="auto"/>
            <w:vAlign w:val="center"/>
          </w:tcPr>
          <w:p w14:paraId="69C0B336"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spacing w:val="7"/>
                <w:szCs w:val="21"/>
                <w:lang w:val="en"/>
              </w:rPr>
              <w:t>交易中心（业务三部）</w:t>
            </w:r>
          </w:p>
        </w:tc>
      </w:tr>
      <w:tr w:rsidR="007B384F" w14:paraId="67D4164F" w14:textId="77777777" w:rsidTr="00175048">
        <w:trPr>
          <w:trHeight w:val="142"/>
          <w:jc w:val="center"/>
        </w:trPr>
        <w:tc>
          <w:tcPr>
            <w:tcW w:w="424" w:type="pct"/>
            <w:vMerge/>
            <w:shd w:val="clear" w:color="auto" w:fill="auto"/>
            <w:vAlign w:val="center"/>
          </w:tcPr>
          <w:p w14:paraId="677D6BF7"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51A3DC7D"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164E879F"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5DB59AED" w14:textId="77777777" w:rsidR="007B384F" w:rsidRDefault="007037F3">
            <w:pPr>
              <w:widowControl/>
              <w:wordWrap w:val="0"/>
              <w:adjustRightInd w:val="0"/>
              <w:snapToGrid w:val="0"/>
              <w:textAlignment w:val="center"/>
              <w:rPr>
                <w:rFonts w:asciiTheme="minorEastAsia" w:eastAsiaTheme="minorEastAsia" w:hAnsiTheme="minorEastAsia" w:cstheme="minorEastAsia"/>
                <w:szCs w:val="21"/>
                <w:highlight w:val="lightGray"/>
              </w:rPr>
            </w:pPr>
            <w:r>
              <w:rPr>
                <w:rFonts w:asciiTheme="minorEastAsia" w:eastAsiaTheme="minorEastAsia" w:hAnsiTheme="minorEastAsia" w:cstheme="minorEastAsia" w:hint="eastAsia"/>
                <w:kern w:val="0"/>
                <w:szCs w:val="21"/>
                <w:lang w:bidi="ar"/>
              </w:rPr>
              <w:t>2.2发布内容</w:t>
            </w:r>
          </w:p>
        </w:tc>
        <w:tc>
          <w:tcPr>
            <w:tcW w:w="2180" w:type="pct"/>
            <w:shd w:val="clear" w:color="auto" w:fill="auto"/>
            <w:vAlign w:val="center"/>
          </w:tcPr>
          <w:p w14:paraId="1B0570D5" w14:textId="77777777" w:rsidR="007B384F" w:rsidRDefault="007037F3">
            <w:pPr>
              <w:widowControl/>
              <w:wordWrap w:val="0"/>
              <w:adjustRightInd w:val="0"/>
              <w:snapToGrid w:val="0"/>
              <w:textAlignment w:val="center"/>
              <w:rPr>
                <w:rFonts w:asciiTheme="minorEastAsia" w:eastAsiaTheme="minorEastAsia" w:hAnsiTheme="minorEastAsia" w:cstheme="minorEastAsia"/>
                <w:bCs/>
                <w:szCs w:val="21"/>
                <w:highlight w:val="lightGray"/>
              </w:rPr>
            </w:pPr>
            <w:r>
              <w:rPr>
                <w:rFonts w:asciiTheme="minorEastAsia" w:eastAsiaTheme="minorEastAsia" w:hAnsiTheme="minorEastAsia" w:cstheme="minorEastAsia" w:hint="eastAsia"/>
                <w:kern w:val="0"/>
                <w:szCs w:val="21"/>
                <w:lang w:bidi="ar"/>
              </w:rPr>
              <w:t>公告内容包括集中采购工作机构、地址、采购范围、申报人、采购人等，附件包括采购文件、平台操作手册。</w:t>
            </w:r>
          </w:p>
        </w:tc>
        <w:tc>
          <w:tcPr>
            <w:tcW w:w="866" w:type="pct"/>
            <w:shd w:val="clear" w:color="auto" w:fill="auto"/>
            <w:vAlign w:val="center"/>
          </w:tcPr>
          <w:p w14:paraId="3AC66316"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spacing w:val="7"/>
                <w:szCs w:val="21"/>
                <w:lang w:val="en"/>
              </w:rPr>
              <w:t>交易中心（业务三部）</w:t>
            </w:r>
          </w:p>
        </w:tc>
      </w:tr>
      <w:tr w:rsidR="007B384F" w14:paraId="586B6170" w14:textId="77777777" w:rsidTr="00175048">
        <w:trPr>
          <w:trHeight w:val="142"/>
          <w:jc w:val="center"/>
        </w:trPr>
        <w:tc>
          <w:tcPr>
            <w:tcW w:w="424" w:type="pct"/>
            <w:vMerge/>
            <w:shd w:val="clear" w:color="auto" w:fill="auto"/>
            <w:vAlign w:val="center"/>
          </w:tcPr>
          <w:p w14:paraId="4E68D44D"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26A574A0"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3477F21F"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78905A7D" w14:textId="77777777" w:rsidR="007B384F" w:rsidRDefault="007037F3">
            <w:pPr>
              <w:widowControl/>
              <w:wordWrap w:val="0"/>
              <w:adjustRightInd w:val="0"/>
              <w:snapToGrid w:val="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2.3发布流程</w:t>
            </w:r>
          </w:p>
        </w:tc>
        <w:tc>
          <w:tcPr>
            <w:tcW w:w="2180" w:type="pct"/>
            <w:shd w:val="clear" w:color="auto" w:fill="auto"/>
            <w:vAlign w:val="center"/>
          </w:tcPr>
          <w:p w14:paraId="54EC5556" w14:textId="77777777" w:rsidR="007B384F" w:rsidRDefault="007037F3">
            <w:pPr>
              <w:wordWrap w:val="0"/>
              <w:adjustRightInd w:val="0"/>
              <w:snapToGrid w:val="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kern w:val="0"/>
                <w:szCs w:val="21"/>
                <w:lang w:bidi="ar"/>
              </w:rPr>
              <w:t>通过平台发布审定后的采购公告和采购文件。</w:t>
            </w:r>
          </w:p>
        </w:tc>
        <w:tc>
          <w:tcPr>
            <w:tcW w:w="866" w:type="pct"/>
            <w:shd w:val="clear" w:color="auto" w:fill="auto"/>
            <w:vAlign w:val="center"/>
          </w:tcPr>
          <w:p w14:paraId="09929BB0" w14:textId="77777777" w:rsidR="007B384F" w:rsidRDefault="007037F3">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spacing w:val="7"/>
                <w:szCs w:val="21"/>
                <w:lang w:val="en"/>
              </w:rPr>
              <w:t>交易中心（业务三部）</w:t>
            </w:r>
          </w:p>
        </w:tc>
      </w:tr>
      <w:tr w:rsidR="007B384F" w14:paraId="7B604515" w14:textId="77777777" w:rsidTr="00175048">
        <w:trPr>
          <w:trHeight w:val="142"/>
          <w:jc w:val="center"/>
        </w:trPr>
        <w:tc>
          <w:tcPr>
            <w:tcW w:w="424" w:type="pct"/>
            <w:vMerge/>
            <w:shd w:val="clear" w:color="auto" w:fill="auto"/>
            <w:vAlign w:val="center"/>
          </w:tcPr>
          <w:p w14:paraId="2A85EFDD"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val="restart"/>
            <w:shd w:val="clear" w:color="auto" w:fill="auto"/>
            <w:vAlign w:val="center"/>
          </w:tcPr>
          <w:p w14:paraId="6F4FB385"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3</w:t>
            </w:r>
          </w:p>
        </w:tc>
        <w:tc>
          <w:tcPr>
            <w:tcW w:w="603" w:type="pct"/>
            <w:vMerge w:val="restart"/>
            <w:shd w:val="clear" w:color="auto" w:fill="auto"/>
            <w:vAlign w:val="center"/>
          </w:tcPr>
          <w:p w14:paraId="5FA6E508"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网上注册及申报资料填报</w:t>
            </w:r>
          </w:p>
        </w:tc>
        <w:tc>
          <w:tcPr>
            <w:tcW w:w="731" w:type="pct"/>
            <w:shd w:val="clear" w:color="auto" w:fill="auto"/>
            <w:vAlign w:val="center"/>
          </w:tcPr>
          <w:p w14:paraId="20AD5D84"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3.1网上注册</w:t>
            </w:r>
          </w:p>
        </w:tc>
        <w:tc>
          <w:tcPr>
            <w:tcW w:w="2180" w:type="pct"/>
            <w:shd w:val="clear" w:color="auto" w:fill="auto"/>
            <w:vAlign w:val="center"/>
          </w:tcPr>
          <w:p w14:paraId="35E9633A" w14:textId="77777777" w:rsidR="007B384F" w:rsidRDefault="007037F3">
            <w:pPr>
              <w:wordWrap w:val="0"/>
              <w:adjustRightInd w:val="0"/>
              <w:snapToGrid w:val="0"/>
              <w:jc w:val="left"/>
              <w:rPr>
                <w:rFonts w:asciiTheme="minorEastAsia" w:eastAsiaTheme="minorEastAsia" w:hAnsiTheme="minorEastAsia" w:cstheme="minorEastAsia"/>
                <w:spacing w:val="7"/>
                <w:szCs w:val="21"/>
              </w:rPr>
            </w:pPr>
            <w:r>
              <w:rPr>
                <w:rFonts w:asciiTheme="minorEastAsia" w:eastAsiaTheme="minorEastAsia" w:hAnsiTheme="minorEastAsia" w:cstheme="minorEastAsia" w:hint="eastAsia"/>
                <w:bCs/>
                <w:szCs w:val="21"/>
              </w:rPr>
              <w:t>1.首次</w:t>
            </w:r>
            <w:r>
              <w:rPr>
                <w:rFonts w:asciiTheme="minorEastAsia" w:eastAsiaTheme="minorEastAsia" w:hAnsiTheme="minorEastAsia" w:cstheme="minorEastAsia" w:hint="eastAsia"/>
                <w:spacing w:val="7"/>
                <w:szCs w:val="21"/>
              </w:rPr>
              <w:t>申报的用户自行通过平台（</w:t>
            </w:r>
            <w:r>
              <w:rPr>
                <w:rFonts w:asciiTheme="minorEastAsia" w:eastAsiaTheme="minorEastAsia" w:hAnsiTheme="minorEastAsia" w:cstheme="minorEastAsia" w:hint="eastAsia"/>
                <w:kern w:val="0"/>
                <w:szCs w:val="21"/>
                <w:lang w:bidi="ar"/>
              </w:rPr>
              <w:t>https://yycg.hnsggzy.com/</w:t>
            </w:r>
            <w:r>
              <w:rPr>
                <w:rFonts w:asciiTheme="minorEastAsia" w:eastAsiaTheme="minorEastAsia" w:hAnsiTheme="minorEastAsia" w:cstheme="minorEastAsia" w:hint="eastAsia"/>
                <w:spacing w:val="7"/>
                <w:szCs w:val="21"/>
              </w:rPr>
              <w:t>）药品/医用耗材采购系统填写企业</w:t>
            </w:r>
            <w:r>
              <w:rPr>
                <w:rFonts w:ascii="宋体" w:hAnsi="宋体" w:cs="宋体"/>
                <w:bCs/>
                <w:szCs w:val="21"/>
                <w:lang w:val="en"/>
              </w:rPr>
              <w:t>基本信息</w:t>
            </w:r>
            <w:r>
              <w:rPr>
                <w:rFonts w:asciiTheme="minorEastAsia" w:eastAsiaTheme="minorEastAsia" w:hAnsiTheme="minorEastAsia" w:cstheme="minorEastAsia" w:hint="eastAsia"/>
                <w:spacing w:val="7"/>
                <w:szCs w:val="21"/>
              </w:rPr>
              <w:t>进行账号注册。</w:t>
            </w:r>
          </w:p>
          <w:p w14:paraId="55906C7B" w14:textId="77777777" w:rsidR="007B384F" w:rsidRDefault="007037F3">
            <w:pPr>
              <w:wordWrap w:val="0"/>
              <w:adjustRightInd w:val="0"/>
              <w:snapToGrid w:val="0"/>
              <w:jc w:val="left"/>
              <w:rPr>
                <w:rFonts w:asciiTheme="minorEastAsia" w:eastAsiaTheme="minorEastAsia" w:hAnsiTheme="minorEastAsia" w:cstheme="minorEastAsia"/>
                <w:spacing w:val="7"/>
                <w:szCs w:val="21"/>
              </w:rPr>
            </w:pPr>
            <w:r>
              <w:rPr>
                <w:rFonts w:asciiTheme="minorEastAsia" w:eastAsiaTheme="minorEastAsia" w:hAnsiTheme="minorEastAsia" w:cstheme="minorEastAsia" w:hint="eastAsia"/>
                <w:spacing w:val="7"/>
                <w:szCs w:val="21"/>
              </w:rPr>
              <w:t>2.办理数字证书绑定注册账号，使用数字证书登录药品/医用耗材采购系统。</w:t>
            </w:r>
          </w:p>
        </w:tc>
        <w:tc>
          <w:tcPr>
            <w:tcW w:w="866" w:type="pct"/>
            <w:shd w:val="clear" w:color="auto" w:fill="auto"/>
            <w:vAlign w:val="center"/>
          </w:tcPr>
          <w:p w14:paraId="209E7E4E" w14:textId="77777777" w:rsidR="007B384F" w:rsidRDefault="007037F3">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申报人</w:t>
            </w:r>
          </w:p>
        </w:tc>
      </w:tr>
      <w:tr w:rsidR="007B384F" w14:paraId="0F7C5623" w14:textId="77777777" w:rsidTr="00175048">
        <w:trPr>
          <w:trHeight w:val="142"/>
          <w:jc w:val="center"/>
        </w:trPr>
        <w:tc>
          <w:tcPr>
            <w:tcW w:w="424" w:type="pct"/>
            <w:vMerge/>
            <w:shd w:val="clear" w:color="auto" w:fill="auto"/>
            <w:vAlign w:val="center"/>
          </w:tcPr>
          <w:p w14:paraId="37473329"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4182818A"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46B05636"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75E82F9A" w14:textId="77777777" w:rsidR="007B384F" w:rsidRDefault="007037F3">
            <w:pPr>
              <w:wordWrap w:val="0"/>
              <w:adjustRightInd w:val="0"/>
              <w:snapToGri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3.2电子标书填报</w:t>
            </w:r>
          </w:p>
        </w:tc>
        <w:tc>
          <w:tcPr>
            <w:tcW w:w="2180" w:type="pct"/>
            <w:shd w:val="clear" w:color="auto" w:fill="auto"/>
            <w:vAlign w:val="center"/>
          </w:tcPr>
          <w:p w14:paraId="67772CEA" w14:textId="77777777" w:rsidR="007B384F" w:rsidRDefault="007037F3">
            <w:pPr>
              <w:wordWrap w:val="0"/>
              <w:adjustRightInd w:val="0"/>
              <w:snapToGrid w:val="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申报人登录平台招标系统，依次填报企业及产品信息，并上传、保存和提交本企业及产品资质证明材料。相关证明材料如下：</w:t>
            </w:r>
          </w:p>
          <w:p w14:paraId="62030484" w14:textId="77777777" w:rsidR="007B384F" w:rsidRDefault="007037F3">
            <w:pPr>
              <w:wordWrap w:val="0"/>
              <w:adjustRightInd w:val="0"/>
              <w:snapToGrid w:val="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1.企业资质证明：</w:t>
            </w:r>
            <w:r>
              <w:rPr>
                <w:rFonts w:asciiTheme="minorEastAsia" w:eastAsiaTheme="minorEastAsia" w:hAnsiTheme="minorEastAsia" w:cstheme="minorEastAsia" w:hint="eastAsia"/>
                <w:bCs/>
                <w:kern w:val="0"/>
                <w:szCs w:val="21"/>
                <w:lang w:bidi="ar"/>
              </w:rPr>
              <w:t>生产许可证、经营许可证、营业执照、法人授权书</w:t>
            </w:r>
            <w:r>
              <w:rPr>
                <w:rFonts w:asciiTheme="minorEastAsia" w:eastAsiaTheme="minorEastAsia" w:hAnsiTheme="minorEastAsia" w:cstheme="minorEastAsia" w:hint="eastAsia"/>
                <w:bCs/>
                <w:szCs w:val="21"/>
              </w:rPr>
              <w:t>（系统内提供下载模板）</w:t>
            </w:r>
            <w:r>
              <w:rPr>
                <w:rFonts w:asciiTheme="minorEastAsia" w:eastAsiaTheme="minorEastAsia" w:hAnsiTheme="minorEastAsia" w:cstheme="minorEastAsia" w:hint="eastAsia"/>
                <w:bCs/>
                <w:kern w:val="0"/>
                <w:szCs w:val="21"/>
                <w:lang w:bidi="ar"/>
              </w:rPr>
              <w:t>、供货承诺书</w:t>
            </w:r>
            <w:r>
              <w:rPr>
                <w:rFonts w:asciiTheme="minorEastAsia" w:eastAsiaTheme="minorEastAsia" w:hAnsiTheme="minorEastAsia" w:cstheme="minorEastAsia" w:hint="eastAsia"/>
                <w:bCs/>
                <w:szCs w:val="21"/>
              </w:rPr>
              <w:t>；</w:t>
            </w:r>
          </w:p>
          <w:p w14:paraId="28D1314B" w14:textId="77777777" w:rsidR="007B384F" w:rsidRDefault="007037F3">
            <w:pPr>
              <w:wordWrap w:val="0"/>
              <w:adjustRightInd w:val="0"/>
              <w:snapToGrid w:val="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2.产品资质证明：产品标准、产品批准证明文件及其附件（例如：药品质量标准、说明书）和产品再注册证等。</w:t>
            </w:r>
          </w:p>
        </w:tc>
        <w:tc>
          <w:tcPr>
            <w:tcW w:w="866" w:type="pct"/>
            <w:shd w:val="clear" w:color="auto" w:fill="auto"/>
            <w:vAlign w:val="center"/>
          </w:tcPr>
          <w:p w14:paraId="7C5CCEF4" w14:textId="77777777" w:rsidR="007B384F" w:rsidRDefault="007037F3">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申报人</w:t>
            </w:r>
          </w:p>
        </w:tc>
      </w:tr>
      <w:tr w:rsidR="007B384F" w14:paraId="2439A346" w14:textId="77777777" w:rsidTr="00175048">
        <w:trPr>
          <w:trHeight w:val="142"/>
          <w:jc w:val="center"/>
        </w:trPr>
        <w:tc>
          <w:tcPr>
            <w:tcW w:w="424" w:type="pct"/>
            <w:vMerge/>
            <w:shd w:val="clear" w:color="auto" w:fill="auto"/>
            <w:vAlign w:val="center"/>
          </w:tcPr>
          <w:p w14:paraId="30013AFB"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val="restart"/>
            <w:shd w:val="clear" w:color="auto" w:fill="auto"/>
            <w:vAlign w:val="center"/>
          </w:tcPr>
          <w:p w14:paraId="3A4086DA"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4</w:t>
            </w:r>
          </w:p>
        </w:tc>
        <w:tc>
          <w:tcPr>
            <w:tcW w:w="603" w:type="pct"/>
            <w:vMerge w:val="restart"/>
            <w:shd w:val="clear" w:color="auto" w:fill="auto"/>
            <w:vAlign w:val="center"/>
          </w:tcPr>
          <w:p w14:paraId="5882209A"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申报文件核验</w:t>
            </w:r>
          </w:p>
        </w:tc>
        <w:tc>
          <w:tcPr>
            <w:tcW w:w="731" w:type="pct"/>
            <w:shd w:val="clear" w:color="auto" w:fill="auto"/>
            <w:vAlign w:val="center"/>
          </w:tcPr>
          <w:p w14:paraId="132991C2"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lang w:bidi="ar"/>
              </w:rPr>
              <w:t>4.1审</w:t>
            </w:r>
            <w:r>
              <w:rPr>
                <w:rFonts w:asciiTheme="minorEastAsia" w:eastAsiaTheme="minorEastAsia" w:hAnsiTheme="minorEastAsia" w:cstheme="minorEastAsia" w:hint="eastAsia"/>
                <w:szCs w:val="21"/>
              </w:rPr>
              <w:t>核人员确定</w:t>
            </w:r>
          </w:p>
        </w:tc>
        <w:tc>
          <w:tcPr>
            <w:tcW w:w="2180" w:type="pct"/>
            <w:shd w:val="clear" w:color="auto" w:fill="auto"/>
            <w:vAlign w:val="center"/>
          </w:tcPr>
          <w:p w14:paraId="3CC982D6"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根据实施方案在监督人员的监督下确定审核人员名单。</w:t>
            </w:r>
          </w:p>
        </w:tc>
        <w:tc>
          <w:tcPr>
            <w:tcW w:w="866" w:type="pct"/>
            <w:shd w:val="clear" w:color="auto" w:fill="auto"/>
            <w:vAlign w:val="center"/>
          </w:tcPr>
          <w:p w14:paraId="19AD30E6"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行业主管部门</w:t>
            </w:r>
          </w:p>
        </w:tc>
      </w:tr>
      <w:tr w:rsidR="007B384F" w14:paraId="263DAA9B" w14:textId="77777777" w:rsidTr="00175048">
        <w:trPr>
          <w:trHeight w:val="142"/>
          <w:jc w:val="center"/>
        </w:trPr>
        <w:tc>
          <w:tcPr>
            <w:tcW w:w="424" w:type="pct"/>
            <w:vMerge/>
            <w:shd w:val="clear" w:color="auto" w:fill="auto"/>
            <w:vAlign w:val="center"/>
          </w:tcPr>
          <w:p w14:paraId="5239855A"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03BDAE22"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1ECDF910"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5ED8A2D1"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 资料评审/核验</w:t>
            </w:r>
          </w:p>
        </w:tc>
        <w:tc>
          <w:tcPr>
            <w:tcW w:w="2180" w:type="pct"/>
            <w:shd w:val="clear" w:color="auto" w:fill="auto"/>
            <w:vAlign w:val="center"/>
          </w:tcPr>
          <w:p w14:paraId="37EB1B1F"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kern w:val="0"/>
                <w:szCs w:val="21"/>
                <w:lang w:bidi="ar"/>
              </w:rPr>
              <w:t>根据实施方案组织</w:t>
            </w:r>
            <w:r>
              <w:rPr>
                <w:rFonts w:asciiTheme="minorEastAsia" w:eastAsiaTheme="minorEastAsia" w:hAnsiTheme="minorEastAsia" w:cstheme="minorEastAsia" w:hint="eastAsia"/>
                <w:szCs w:val="21"/>
              </w:rPr>
              <w:t>资料评审/核验工作</w:t>
            </w:r>
            <w:r>
              <w:rPr>
                <w:rFonts w:asciiTheme="minorEastAsia" w:eastAsiaTheme="minorEastAsia" w:hAnsiTheme="minorEastAsia" w:cstheme="minorEastAsia" w:hint="eastAsia"/>
                <w:bCs/>
                <w:kern w:val="0"/>
                <w:szCs w:val="21"/>
                <w:lang w:bidi="ar"/>
              </w:rPr>
              <w:t>，申报人及产品、配送商的有效资质证明文件，均以政府相关部门的有效证明文件为准。涉及经济技术指标、主观分评审内容的审核，审核人员在监督人员的监督下采取封闭集中审核。对于申报人法定资质资料核验，受理期间采取开放式核验。</w:t>
            </w:r>
          </w:p>
        </w:tc>
        <w:tc>
          <w:tcPr>
            <w:tcW w:w="866" w:type="pct"/>
            <w:shd w:val="clear" w:color="auto" w:fill="auto"/>
            <w:vAlign w:val="center"/>
          </w:tcPr>
          <w:p w14:paraId="517C3D04"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交易中心（业务三部）</w:t>
            </w:r>
          </w:p>
        </w:tc>
      </w:tr>
      <w:tr w:rsidR="007B384F" w14:paraId="2CDDA12B" w14:textId="77777777" w:rsidTr="00175048">
        <w:trPr>
          <w:trHeight w:val="142"/>
          <w:jc w:val="center"/>
        </w:trPr>
        <w:tc>
          <w:tcPr>
            <w:tcW w:w="424" w:type="pct"/>
            <w:vMerge/>
            <w:shd w:val="clear" w:color="auto" w:fill="auto"/>
            <w:vAlign w:val="center"/>
          </w:tcPr>
          <w:p w14:paraId="26C6C238"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val="restart"/>
            <w:shd w:val="clear" w:color="auto" w:fill="auto"/>
            <w:vAlign w:val="center"/>
          </w:tcPr>
          <w:p w14:paraId="3215A3E1"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5</w:t>
            </w:r>
          </w:p>
        </w:tc>
        <w:tc>
          <w:tcPr>
            <w:tcW w:w="603" w:type="pct"/>
            <w:vMerge w:val="restart"/>
            <w:shd w:val="clear" w:color="auto" w:fill="auto"/>
            <w:vAlign w:val="center"/>
          </w:tcPr>
          <w:p w14:paraId="033CB7CC"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申报人及产品信息核验结果公示</w:t>
            </w:r>
          </w:p>
        </w:tc>
        <w:tc>
          <w:tcPr>
            <w:tcW w:w="731" w:type="pct"/>
            <w:shd w:val="clear" w:color="auto" w:fill="auto"/>
            <w:vAlign w:val="center"/>
          </w:tcPr>
          <w:p w14:paraId="4B63C468" w14:textId="77777777" w:rsidR="007B384F" w:rsidRDefault="007037F3">
            <w:pPr>
              <w:widowControl/>
              <w:wordWrap w:val="0"/>
              <w:adjustRightInd w:val="0"/>
              <w:snapToGrid w:val="0"/>
              <w:textAlignment w:val="center"/>
              <w:rPr>
                <w:rFonts w:asciiTheme="minorEastAsia" w:eastAsiaTheme="minorEastAsia" w:hAnsiTheme="minorEastAsia" w:cstheme="minorEastAsia"/>
                <w:szCs w:val="21"/>
                <w:lang w:val="en"/>
              </w:rPr>
            </w:pPr>
            <w:r>
              <w:rPr>
                <w:rFonts w:asciiTheme="minorEastAsia" w:eastAsiaTheme="minorEastAsia" w:hAnsiTheme="minorEastAsia" w:cstheme="minorEastAsia" w:hint="eastAsia"/>
                <w:bCs/>
                <w:szCs w:val="21"/>
              </w:rPr>
              <w:t>5.1核验结果公示</w:t>
            </w:r>
          </w:p>
        </w:tc>
        <w:tc>
          <w:tcPr>
            <w:tcW w:w="2180" w:type="pct"/>
            <w:shd w:val="clear" w:color="auto" w:fill="auto"/>
            <w:vAlign w:val="center"/>
          </w:tcPr>
          <w:p w14:paraId="4D72A592" w14:textId="77777777" w:rsidR="007B384F" w:rsidRDefault="007037F3">
            <w:pPr>
              <w:widowControl/>
              <w:wordWrap w:val="0"/>
              <w:adjustRightInd w:val="0"/>
              <w:snapToGrid w:val="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核验完成后，湖南省公共资源交易中心向社会公示申报人资质和产品信息（包括经济技术标书），公示期不少于3个工作日。</w:t>
            </w:r>
          </w:p>
        </w:tc>
        <w:tc>
          <w:tcPr>
            <w:tcW w:w="866" w:type="pct"/>
            <w:shd w:val="clear" w:color="auto" w:fill="auto"/>
            <w:vAlign w:val="center"/>
          </w:tcPr>
          <w:p w14:paraId="4246B013"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spacing w:val="5"/>
                <w:szCs w:val="21"/>
                <w:lang w:val="en"/>
              </w:rPr>
            </w:pPr>
            <w:r>
              <w:rPr>
                <w:rFonts w:asciiTheme="minorEastAsia" w:eastAsiaTheme="minorEastAsia" w:hAnsiTheme="minorEastAsia" w:cstheme="minorEastAsia" w:hint="eastAsia"/>
                <w:spacing w:val="5"/>
                <w:szCs w:val="21"/>
                <w:lang w:val="en"/>
              </w:rPr>
              <w:t>交易中心（业务三部）</w:t>
            </w:r>
          </w:p>
        </w:tc>
      </w:tr>
      <w:tr w:rsidR="007B384F" w14:paraId="120DF99C" w14:textId="77777777" w:rsidTr="00175048">
        <w:trPr>
          <w:trHeight w:val="142"/>
          <w:jc w:val="center"/>
        </w:trPr>
        <w:tc>
          <w:tcPr>
            <w:tcW w:w="424" w:type="pct"/>
            <w:vMerge/>
            <w:shd w:val="clear" w:color="auto" w:fill="auto"/>
            <w:vAlign w:val="center"/>
          </w:tcPr>
          <w:p w14:paraId="4D7CC769"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46FAEA59"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22FD450E"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694EF310" w14:textId="77777777" w:rsidR="007B384F" w:rsidRDefault="007037F3">
            <w:pPr>
              <w:widowControl/>
              <w:wordWrap w:val="0"/>
              <w:adjustRightInd w:val="0"/>
              <w:snapToGrid w:val="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5.2 申投诉材料递交</w:t>
            </w:r>
          </w:p>
        </w:tc>
        <w:tc>
          <w:tcPr>
            <w:tcW w:w="2180" w:type="pct"/>
            <w:shd w:val="clear" w:color="auto" w:fill="auto"/>
            <w:vAlign w:val="center"/>
          </w:tcPr>
          <w:p w14:paraId="14CFA9DF" w14:textId="77777777" w:rsidR="007B384F" w:rsidRDefault="007037F3">
            <w:pPr>
              <w:widowControl/>
              <w:wordWrap w:val="0"/>
              <w:adjustRightInd w:val="0"/>
              <w:snapToGrid w:val="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rPr>
              <w:t>申报人对企业资质和产品核验结果如有异议的，在公示期间通过平台申投诉管理功能递交申投诉材料（内容及格式自拟）。</w:t>
            </w:r>
          </w:p>
        </w:tc>
        <w:tc>
          <w:tcPr>
            <w:tcW w:w="866" w:type="pct"/>
            <w:shd w:val="clear" w:color="auto" w:fill="auto"/>
            <w:vAlign w:val="center"/>
          </w:tcPr>
          <w:p w14:paraId="7DB4898E"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spacing w:val="5"/>
                <w:szCs w:val="21"/>
                <w:lang w:val="en"/>
              </w:rPr>
            </w:pPr>
            <w:r>
              <w:rPr>
                <w:rFonts w:asciiTheme="minorEastAsia" w:eastAsiaTheme="minorEastAsia" w:hAnsiTheme="minorEastAsia" w:cstheme="minorEastAsia" w:hint="eastAsia"/>
                <w:spacing w:val="5"/>
                <w:szCs w:val="21"/>
                <w:lang w:val="en"/>
              </w:rPr>
              <w:t>申报人</w:t>
            </w:r>
          </w:p>
        </w:tc>
      </w:tr>
      <w:tr w:rsidR="007B384F" w14:paraId="7A0F2BA4" w14:textId="77777777" w:rsidTr="00175048">
        <w:trPr>
          <w:trHeight w:val="142"/>
          <w:jc w:val="center"/>
        </w:trPr>
        <w:tc>
          <w:tcPr>
            <w:tcW w:w="424" w:type="pct"/>
            <w:vMerge/>
            <w:shd w:val="clear" w:color="auto" w:fill="auto"/>
            <w:vAlign w:val="center"/>
          </w:tcPr>
          <w:p w14:paraId="3D2D943D"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val="restart"/>
            <w:shd w:val="clear" w:color="auto" w:fill="auto"/>
            <w:vAlign w:val="center"/>
          </w:tcPr>
          <w:p w14:paraId="189CB557"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6</w:t>
            </w:r>
          </w:p>
        </w:tc>
        <w:tc>
          <w:tcPr>
            <w:tcW w:w="603" w:type="pct"/>
            <w:vMerge w:val="restart"/>
            <w:shd w:val="clear" w:color="auto" w:fill="auto"/>
            <w:vAlign w:val="center"/>
          </w:tcPr>
          <w:p w14:paraId="4EE58187"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核验结果申投诉处理及网上信息确认</w:t>
            </w:r>
          </w:p>
        </w:tc>
        <w:tc>
          <w:tcPr>
            <w:tcW w:w="731" w:type="pct"/>
            <w:shd w:val="clear" w:color="auto" w:fill="auto"/>
            <w:vAlign w:val="center"/>
          </w:tcPr>
          <w:p w14:paraId="55A6F75A" w14:textId="77777777" w:rsidR="007B384F" w:rsidRDefault="007037F3">
            <w:pPr>
              <w:wordWrap w:val="0"/>
              <w:adjustRightInd w:val="0"/>
              <w:snapToGrid w:val="0"/>
              <w:rPr>
                <w:rFonts w:asciiTheme="minorEastAsia" w:eastAsiaTheme="minorEastAsia" w:hAnsiTheme="minorEastAsia" w:cstheme="minorEastAsia"/>
                <w:szCs w:val="21"/>
                <w:highlight w:val="lightGray"/>
              </w:rPr>
            </w:pPr>
            <w:r>
              <w:rPr>
                <w:rFonts w:asciiTheme="minorEastAsia" w:eastAsiaTheme="minorEastAsia" w:hAnsiTheme="minorEastAsia" w:cstheme="minorEastAsia" w:hint="eastAsia"/>
              </w:rPr>
              <w:t>6.1申投诉材料处理</w:t>
            </w:r>
          </w:p>
        </w:tc>
        <w:tc>
          <w:tcPr>
            <w:tcW w:w="2180" w:type="pct"/>
            <w:shd w:val="clear" w:color="auto" w:fill="auto"/>
            <w:vAlign w:val="center"/>
          </w:tcPr>
          <w:p w14:paraId="016C1356" w14:textId="77777777" w:rsidR="007B384F" w:rsidRDefault="007037F3">
            <w:pPr>
              <w:wordWrap w:val="0"/>
              <w:adjustRightInd w:val="0"/>
              <w:snapToGrid w:val="0"/>
              <w:rPr>
                <w:rFonts w:asciiTheme="minorEastAsia" w:eastAsiaTheme="minorEastAsia" w:hAnsiTheme="minorEastAsia" w:cstheme="minorEastAsia"/>
                <w:bCs/>
                <w:szCs w:val="21"/>
                <w:highlight w:val="lightGray"/>
              </w:rPr>
            </w:pPr>
            <w:r>
              <w:rPr>
                <w:rFonts w:asciiTheme="minorEastAsia" w:eastAsiaTheme="minorEastAsia" w:hAnsiTheme="minorEastAsia" w:cstheme="minorEastAsia" w:hint="eastAsia"/>
              </w:rPr>
              <w:t>交易中心按照相关法律法规和采购文件规定移交申投诉资料，由行业主管部门处理申报人递交的申诉或投诉材料。</w:t>
            </w:r>
          </w:p>
        </w:tc>
        <w:tc>
          <w:tcPr>
            <w:tcW w:w="866" w:type="pct"/>
            <w:shd w:val="clear" w:color="auto" w:fill="auto"/>
            <w:vAlign w:val="center"/>
          </w:tcPr>
          <w:p w14:paraId="2A2E8357" w14:textId="77777777" w:rsidR="007B384F" w:rsidRDefault="007037F3">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行业主管部门</w:t>
            </w:r>
          </w:p>
          <w:p w14:paraId="557163D1" w14:textId="77777777" w:rsidR="007B384F" w:rsidRDefault="007037F3">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交易中心（业务三部）</w:t>
            </w:r>
          </w:p>
        </w:tc>
      </w:tr>
      <w:tr w:rsidR="007B384F" w14:paraId="23F75AC9" w14:textId="77777777" w:rsidTr="00175048">
        <w:trPr>
          <w:trHeight w:val="142"/>
          <w:jc w:val="center"/>
        </w:trPr>
        <w:tc>
          <w:tcPr>
            <w:tcW w:w="424" w:type="pct"/>
            <w:vMerge/>
            <w:shd w:val="clear" w:color="auto" w:fill="auto"/>
            <w:vAlign w:val="center"/>
          </w:tcPr>
          <w:p w14:paraId="330A2B83"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28342106"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72E3B440"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2486E99F" w14:textId="77777777" w:rsidR="007B384F" w:rsidRDefault="007037F3">
            <w:pPr>
              <w:wordWrap w:val="0"/>
              <w:adjustRightInd w:val="0"/>
              <w:snapToGrid w:val="0"/>
              <w:rPr>
                <w:rFonts w:asciiTheme="minorEastAsia" w:eastAsiaTheme="minorEastAsia" w:hAnsiTheme="minorEastAsia" w:cstheme="minorEastAsia"/>
                <w:szCs w:val="21"/>
                <w:highlight w:val="lightGray"/>
              </w:rPr>
            </w:pPr>
            <w:r>
              <w:rPr>
                <w:rFonts w:asciiTheme="minorEastAsia" w:eastAsiaTheme="minorEastAsia" w:hAnsiTheme="minorEastAsia" w:cstheme="minorEastAsia" w:hint="eastAsia"/>
              </w:rPr>
              <w:t>6.2申报人网上信息确认</w:t>
            </w:r>
          </w:p>
        </w:tc>
        <w:tc>
          <w:tcPr>
            <w:tcW w:w="2180" w:type="pct"/>
            <w:shd w:val="clear" w:color="auto" w:fill="auto"/>
            <w:vAlign w:val="center"/>
          </w:tcPr>
          <w:p w14:paraId="66BD41AA" w14:textId="77777777" w:rsidR="007B384F" w:rsidRDefault="007037F3">
            <w:pPr>
              <w:wordWrap w:val="0"/>
              <w:adjustRightInd w:val="0"/>
              <w:snapToGrid w:val="0"/>
              <w:jc w:val="left"/>
              <w:rPr>
                <w:rFonts w:asciiTheme="minorEastAsia" w:eastAsiaTheme="minorEastAsia" w:hAnsiTheme="minorEastAsia" w:cstheme="minorEastAsia"/>
              </w:rPr>
            </w:pPr>
            <w:r>
              <w:rPr>
                <w:rFonts w:asciiTheme="minorEastAsia" w:eastAsiaTheme="minorEastAsia" w:hAnsiTheme="minorEastAsia" w:cstheme="minorEastAsia" w:hint="eastAsia"/>
              </w:rPr>
              <w:t>1.申报人登陆平台对企业信息和产品信息进行确认，信息确认后评审期间不得再进行任何修改，对未能在规定时间内通过平台进行信息确认的，视为放弃本次采购。</w:t>
            </w:r>
          </w:p>
          <w:p w14:paraId="058D0CD9" w14:textId="77777777" w:rsidR="007B384F" w:rsidRDefault="007037F3">
            <w:pPr>
              <w:wordWrap w:val="0"/>
              <w:adjustRightInd w:val="0"/>
              <w:snapToGrid w:val="0"/>
              <w:jc w:val="left"/>
              <w:rPr>
                <w:rFonts w:asciiTheme="minorEastAsia" w:eastAsiaTheme="minorEastAsia" w:hAnsiTheme="minorEastAsia" w:cstheme="minorEastAsia"/>
                <w:bCs/>
                <w:szCs w:val="21"/>
                <w:highlight w:val="lightGray"/>
              </w:rPr>
            </w:pPr>
            <w:r>
              <w:rPr>
                <w:rFonts w:asciiTheme="minorEastAsia" w:eastAsiaTheme="minorEastAsia" w:hAnsiTheme="minorEastAsia" w:cstheme="minorEastAsia" w:hint="eastAsia"/>
              </w:rPr>
              <w:t>2.申报人对企业资质和产品核验结果有申诉与投诉的，按照前款规定的程序重新组织核验，并通知申报人对公示无异议或重新核验的信息进行网上确认。</w:t>
            </w:r>
          </w:p>
        </w:tc>
        <w:tc>
          <w:tcPr>
            <w:tcW w:w="866" w:type="pct"/>
            <w:shd w:val="clear" w:color="auto" w:fill="auto"/>
            <w:vAlign w:val="center"/>
          </w:tcPr>
          <w:p w14:paraId="0F329E80" w14:textId="77777777" w:rsidR="007B384F" w:rsidRDefault="007037F3">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申报人</w:t>
            </w:r>
          </w:p>
        </w:tc>
      </w:tr>
      <w:tr w:rsidR="007B384F" w14:paraId="485E912D" w14:textId="77777777" w:rsidTr="00175048">
        <w:trPr>
          <w:trHeight w:val="142"/>
          <w:jc w:val="center"/>
        </w:trPr>
        <w:tc>
          <w:tcPr>
            <w:tcW w:w="424" w:type="pct"/>
            <w:vMerge/>
            <w:shd w:val="clear" w:color="auto" w:fill="auto"/>
            <w:vAlign w:val="center"/>
          </w:tcPr>
          <w:p w14:paraId="63629308"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shd w:val="clear" w:color="auto" w:fill="auto"/>
            <w:vAlign w:val="center"/>
          </w:tcPr>
          <w:p w14:paraId="57AF74B8"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7</w:t>
            </w:r>
          </w:p>
        </w:tc>
        <w:tc>
          <w:tcPr>
            <w:tcW w:w="603" w:type="pct"/>
            <w:shd w:val="clear" w:color="auto" w:fill="auto"/>
            <w:vAlign w:val="center"/>
          </w:tcPr>
          <w:p w14:paraId="011D9662"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采购产品评审分组</w:t>
            </w:r>
          </w:p>
        </w:tc>
        <w:tc>
          <w:tcPr>
            <w:tcW w:w="731" w:type="pct"/>
            <w:shd w:val="clear" w:color="auto" w:fill="auto"/>
            <w:vAlign w:val="center"/>
          </w:tcPr>
          <w:p w14:paraId="671ED16A"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szCs w:val="21"/>
                <w:lang w:val="en"/>
              </w:rPr>
            </w:pPr>
            <w:r>
              <w:rPr>
                <w:rFonts w:asciiTheme="minorEastAsia" w:eastAsiaTheme="minorEastAsia" w:hAnsiTheme="minorEastAsia" w:cstheme="minorEastAsia" w:hint="eastAsia"/>
                <w:szCs w:val="21"/>
              </w:rPr>
              <w:t>7.1</w:t>
            </w:r>
            <w:r>
              <w:rPr>
                <w:rFonts w:asciiTheme="minorEastAsia" w:eastAsiaTheme="minorEastAsia" w:hAnsiTheme="minorEastAsia" w:cstheme="minorEastAsia" w:hint="eastAsia"/>
                <w:szCs w:val="21"/>
                <w:lang w:val="en"/>
              </w:rPr>
              <w:t>采购产品评审分组</w:t>
            </w:r>
          </w:p>
        </w:tc>
        <w:tc>
          <w:tcPr>
            <w:tcW w:w="2180" w:type="pct"/>
            <w:shd w:val="clear" w:color="auto" w:fill="auto"/>
            <w:vAlign w:val="center"/>
          </w:tcPr>
          <w:p w14:paraId="2454C8F8" w14:textId="77777777" w:rsidR="007B384F" w:rsidRDefault="007037F3">
            <w:pPr>
              <w:wordWrap w:val="0"/>
              <w:adjustRightInd w:val="0"/>
              <w:snapToGrid w:val="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根据采购目录和企业产品信息，交易中心通过平台向社会公示经行业主管部门确认的企业申报产品评审组分组结果，公示期不少于3个工作日，公示期间接受社会监督和企业申投诉。</w:t>
            </w:r>
          </w:p>
        </w:tc>
        <w:tc>
          <w:tcPr>
            <w:tcW w:w="866" w:type="pct"/>
            <w:shd w:val="clear" w:color="auto" w:fill="auto"/>
            <w:vAlign w:val="center"/>
          </w:tcPr>
          <w:p w14:paraId="63AEA1E4" w14:textId="77777777" w:rsidR="007B384F" w:rsidRDefault="007037F3">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行业主管部门</w:t>
            </w:r>
          </w:p>
          <w:p w14:paraId="3D8592D4"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交易中心（业务三部）</w:t>
            </w:r>
          </w:p>
        </w:tc>
      </w:tr>
      <w:tr w:rsidR="007B384F" w14:paraId="3EE95906" w14:textId="77777777" w:rsidTr="00175048">
        <w:trPr>
          <w:trHeight w:val="142"/>
          <w:jc w:val="center"/>
        </w:trPr>
        <w:tc>
          <w:tcPr>
            <w:tcW w:w="424" w:type="pct"/>
            <w:vMerge/>
            <w:shd w:val="clear" w:color="auto" w:fill="auto"/>
            <w:vAlign w:val="center"/>
          </w:tcPr>
          <w:p w14:paraId="6EF45418"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bCs/>
                <w:szCs w:val="21"/>
              </w:rPr>
            </w:pPr>
          </w:p>
        </w:tc>
        <w:tc>
          <w:tcPr>
            <w:tcW w:w="196" w:type="pct"/>
            <w:vMerge w:val="restart"/>
            <w:shd w:val="clear" w:color="auto" w:fill="auto"/>
            <w:vAlign w:val="center"/>
          </w:tcPr>
          <w:p w14:paraId="2E4B1A60"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8</w:t>
            </w:r>
          </w:p>
        </w:tc>
        <w:tc>
          <w:tcPr>
            <w:tcW w:w="603" w:type="pct"/>
            <w:vMerge w:val="restart"/>
            <w:shd w:val="clear" w:color="auto" w:fill="auto"/>
            <w:vAlign w:val="center"/>
          </w:tcPr>
          <w:p w14:paraId="123F9FE2"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bCs/>
                <w:szCs w:val="21"/>
              </w:rPr>
              <w:t>确定申报产品限价</w:t>
            </w:r>
          </w:p>
        </w:tc>
        <w:tc>
          <w:tcPr>
            <w:tcW w:w="731" w:type="pct"/>
            <w:shd w:val="clear" w:color="auto" w:fill="auto"/>
            <w:vAlign w:val="center"/>
          </w:tcPr>
          <w:p w14:paraId="2DE54DC3"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r>
              <w:rPr>
                <w:rFonts w:asciiTheme="minorEastAsia" w:eastAsiaTheme="minorEastAsia" w:hAnsiTheme="minorEastAsia" w:cstheme="minorEastAsia" w:hint="eastAsia"/>
                <w:bCs/>
                <w:szCs w:val="21"/>
              </w:rPr>
              <w:t>价格数据收集</w:t>
            </w:r>
          </w:p>
        </w:tc>
        <w:tc>
          <w:tcPr>
            <w:tcW w:w="2180" w:type="pct"/>
            <w:shd w:val="clear" w:color="auto" w:fill="auto"/>
            <w:vAlign w:val="center"/>
          </w:tcPr>
          <w:p w14:paraId="50E4EF35" w14:textId="77777777" w:rsidR="007B384F" w:rsidRDefault="007037F3">
            <w:pPr>
              <w:wordWrap w:val="0"/>
              <w:adjustRightInd w:val="0"/>
              <w:snapToGrid w:val="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按照采购实施方案，行业主管部门、交易中心（业务三部）通过企业填报、“互联互通”数据共享等方法共同收集、处理各省现行挂网采购价格信息，作为申报产品限价。</w:t>
            </w:r>
          </w:p>
        </w:tc>
        <w:tc>
          <w:tcPr>
            <w:tcW w:w="866" w:type="pct"/>
            <w:shd w:val="clear" w:color="auto" w:fill="auto"/>
            <w:vAlign w:val="center"/>
          </w:tcPr>
          <w:p w14:paraId="79B99506" w14:textId="77777777" w:rsidR="007B384F" w:rsidRDefault="007037F3">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行业主管部门、</w:t>
            </w:r>
          </w:p>
          <w:p w14:paraId="5F97000A" w14:textId="77777777" w:rsidR="007B384F" w:rsidRDefault="007037F3">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交易中心（业务三部）</w:t>
            </w:r>
          </w:p>
        </w:tc>
      </w:tr>
      <w:tr w:rsidR="007B384F" w14:paraId="60D2CDCB" w14:textId="77777777" w:rsidTr="00175048">
        <w:trPr>
          <w:trHeight w:val="142"/>
          <w:jc w:val="center"/>
        </w:trPr>
        <w:tc>
          <w:tcPr>
            <w:tcW w:w="424" w:type="pct"/>
            <w:vMerge/>
            <w:shd w:val="clear" w:color="auto" w:fill="auto"/>
            <w:vAlign w:val="center"/>
          </w:tcPr>
          <w:p w14:paraId="19090968"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0ABAA68A"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3593A1BF"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7BB0FD44"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8.2限价</w:t>
            </w:r>
            <w:r>
              <w:rPr>
                <w:rFonts w:asciiTheme="minorEastAsia" w:eastAsiaTheme="minorEastAsia" w:hAnsiTheme="minorEastAsia" w:cstheme="minorEastAsia" w:hint="eastAsia"/>
                <w:bCs/>
                <w:szCs w:val="21"/>
              </w:rPr>
              <w:t>公示</w:t>
            </w:r>
          </w:p>
        </w:tc>
        <w:tc>
          <w:tcPr>
            <w:tcW w:w="2180" w:type="pct"/>
            <w:shd w:val="clear" w:color="auto" w:fill="auto"/>
            <w:vAlign w:val="center"/>
          </w:tcPr>
          <w:p w14:paraId="4FF11496" w14:textId="77777777" w:rsidR="007B384F" w:rsidRDefault="007037F3">
            <w:pPr>
              <w:wordWrap w:val="0"/>
              <w:adjustRightInd w:val="0"/>
              <w:snapToGrid w:val="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将收集的价格向社会公示，公示期不少于3个工作日，公示期间接受社会监督和企业申投诉。</w:t>
            </w:r>
          </w:p>
        </w:tc>
        <w:tc>
          <w:tcPr>
            <w:tcW w:w="866" w:type="pct"/>
            <w:shd w:val="clear" w:color="auto" w:fill="auto"/>
            <w:vAlign w:val="center"/>
          </w:tcPr>
          <w:p w14:paraId="6EAF9422" w14:textId="77777777" w:rsidR="007B384F" w:rsidRDefault="007037F3">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交易中心（业务三部）</w:t>
            </w:r>
          </w:p>
        </w:tc>
      </w:tr>
      <w:tr w:rsidR="007B384F" w14:paraId="5801A165" w14:textId="77777777" w:rsidTr="00175048">
        <w:trPr>
          <w:trHeight w:val="142"/>
          <w:jc w:val="center"/>
        </w:trPr>
        <w:tc>
          <w:tcPr>
            <w:tcW w:w="424" w:type="pct"/>
            <w:vMerge/>
            <w:shd w:val="clear" w:color="auto" w:fill="auto"/>
            <w:vAlign w:val="center"/>
          </w:tcPr>
          <w:p w14:paraId="122DBEE3"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0000D1A7"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3A779636"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18CA6558" w14:textId="77777777" w:rsidR="007B384F" w:rsidRDefault="007037F3">
            <w:pPr>
              <w:widowControl/>
              <w:wordWrap w:val="0"/>
              <w:adjustRightInd w:val="0"/>
              <w:snapToGrid w:val="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8.3申投诉材料递交</w:t>
            </w:r>
          </w:p>
        </w:tc>
        <w:tc>
          <w:tcPr>
            <w:tcW w:w="2180" w:type="pct"/>
            <w:shd w:val="clear" w:color="auto" w:fill="auto"/>
            <w:vAlign w:val="center"/>
          </w:tcPr>
          <w:p w14:paraId="279EAC6C" w14:textId="77777777" w:rsidR="007B384F" w:rsidRDefault="007037F3">
            <w:pPr>
              <w:widowControl/>
              <w:wordWrap w:val="0"/>
              <w:adjustRightInd w:val="0"/>
              <w:snapToGrid w:val="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rPr>
              <w:t>申报人对申报产品限价有异议的，通过平台申投诉管理功能在公示期间交申投诉材料（内容及格式自拟）。</w:t>
            </w:r>
          </w:p>
        </w:tc>
        <w:tc>
          <w:tcPr>
            <w:tcW w:w="866" w:type="pct"/>
            <w:shd w:val="clear" w:color="auto" w:fill="auto"/>
            <w:vAlign w:val="center"/>
          </w:tcPr>
          <w:p w14:paraId="0D4981B4"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spacing w:val="5"/>
                <w:szCs w:val="21"/>
              </w:rPr>
            </w:pPr>
            <w:r>
              <w:rPr>
                <w:rFonts w:asciiTheme="minorEastAsia" w:eastAsiaTheme="minorEastAsia" w:hAnsiTheme="minorEastAsia" w:cstheme="minorEastAsia" w:hint="eastAsia"/>
                <w:spacing w:val="5"/>
                <w:szCs w:val="21"/>
                <w:lang w:val="en"/>
              </w:rPr>
              <w:t>申报人</w:t>
            </w:r>
          </w:p>
        </w:tc>
      </w:tr>
      <w:tr w:rsidR="007B384F" w14:paraId="4575A58F" w14:textId="77777777" w:rsidTr="00175048">
        <w:trPr>
          <w:trHeight w:val="142"/>
          <w:jc w:val="center"/>
        </w:trPr>
        <w:tc>
          <w:tcPr>
            <w:tcW w:w="424" w:type="pct"/>
            <w:vMerge/>
            <w:shd w:val="clear" w:color="auto" w:fill="auto"/>
            <w:vAlign w:val="center"/>
          </w:tcPr>
          <w:p w14:paraId="519972B6"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06D293DA"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577EBC9B"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341658CE" w14:textId="77777777" w:rsidR="007B384F" w:rsidRDefault="007037F3">
            <w:pPr>
              <w:wordWrap w:val="0"/>
              <w:adjustRightInd w:val="0"/>
              <w:snapToGrid w:val="0"/>
              <w:rPr>
                <w:rFonts w:asciiTheme="minorEastAsia" w:eastAsiaTheme="minorEastAsia" w:hAnsiTheme="minorEastAsia" w:cstheme="minorEastAsia"/>
                <w:szCs w:val="21"/>
                <w:highlight w:val="lightGray"/>
              </w:rPr>
            </w:pPr>
            <w:r>
              <w:rPr>
                <w:rFonts w:asciiTheme="minorEastAsia" w:eastAsiaTheme="minorEastAsia" w:hAnsiTheme="minorEastAsia" w:cstheme="minorEastAsia" w:hint="eastAsia"/>
              </w:rPr>
              <w:t>8.4申投诉材料处理</w:t>
            </w:r>
          </w:p>
        </w:tc>
        <w:tc>
          <w:tcPr>
            <w:tcW w:w="2180" w:type="pct"/>
            <w:shd w:val="clear" w:color="auto" w:fill="auto"/>
            <w:vAlign w:val="center"/>
          </w:tcPr>
          <w:p w14:paraId="5859B026" w14:textId="77777777" w:rsidR="007B384F" w:rsidRDefault="007037F3">
            <w:pPr>
              <w:wordWrap w:val="0"/>
              <w:adjustRightInd w:val="0"/>
              <w:snapToGrid w:val="0"/>
              <w:rPr>
                <w:rFonts w:asciiTheme="minorEastAsia" w:eastAsiaTheme="minorEastAsia" w:hAnsiTheme="minorEastAsia" w:cstheme="minorEastAsia"/>
              </w:rPr>
            </w:pPr>
            <w:r>
              <w:rPr>
                <w:rFonts w:asciiTheme="minorEastAsia" w:eastAsiaTheme="minorEastAsia" w:hAnsiTheme="minorEastAsia" w:cstheme="minorEastAsia" w:hint="eastAsia"/>
              </w:rPr>
              <w:t>交易中心按照相关法律法规和采购文件规定移交申投诉资料，由行业主管部门处理申报人递交的申诉或投诉材料。</w:t>
            </w:r>
          </w:p>
        </w:tc>
        <w:tc>
          <w:tcPr>
            <w:tcW w:w="866" w:type="pct"/>
            <w:shd w:val="clear" w:color="auto" w:fill="auto"/>
            <w:vAlign w:val="center"/>
          </w:tcPr>
          <w:p w14:paraId="03C78F6E" w14:textId="77777777" w:rsidR="007B384F" w:rsidRDefault="007037F3">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行业主管部门、</w:t>
            </w:r>
          </w:p>
          <w:p w14:paraId="19D61879" w14:textId="77777777" w:rsidR="007B384F" w:rsidRDefault="007037F3">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交易中心（业务三部）</w:t>
            </w:r>
          </w:p>
        </w:tc>
      </w:tr>
      <w:tr w:rsidR="007B384F" w14:paraId="639B5453" w14:textId="77777777" w:rsidTr="00175048">
        <w:trPr>
          <w:trHeight w:val="142"/>
          <w:jc w:val="center"/>
        </w:trPr>
        <w:tc>
          <w:tcPr>
            <w:tcW w:w="424" w:type="pct"/>
            <w:vMerge/>
            <w:shd w:val="clear" w:color="auto" w:fill="auto"/>
            <w:vAlign w:val="center"/>
          </w:tcPr>
          <w:p w14:paraId="4D5D435A" w14:textId="77777777" w:rsidR="007B384F" w:rsidRDefault="007B384F">
            <w:pPr>
              <w:wordWrap w:val="0"/>
              <w:adjustRightInd w:val="0"/>
              <w:snapToGrid w:val="0"/>
            </w:pPr>
          </w:p>
        </w:tc>
        <w:tc>
          <w:tcPr>
            <w:tcW w:w="196" w:type="pct"/>
            <w:vMerge w:val="restart"/>
            <w:shd w:val="clear" w:color="auto" w:fill="auto"/>
            <w:vAlign w:val="center"/>
          </w:tcPr>
          <w:p w14:paraId="0DEDBCD3"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9</w:t>
            </w:r>
          </w:p>
        </w:tc>
        <w:tc>
          <w:tcPr>
            <w:tcW w:w="603" w:type="pct"/>
            <w:vMerge w:val="restart"/>
            <w:shd w:val="clear" w:color="auto" w:fill="auto"/>
            <w:vAlign w:val="center"/>
          </w:tcPr>
          <w:p w14:paraId="7471980E" w14:textId="77777777" w:rsidR="007B384F" w:rsidRDefault="007037F3">
            <w:pPr>
              <w:wordWrap w:val="0"/>
              <w:adjustRightInd w:val="0"/>
              <w:snapToGrid w:val="0"/>
            </w:pPr>
            <w:r>
              <w:rPr>
                <w:rFonts w:hint="eastAsia"/>
              </w:rPr>
              <w:t>报价及解密</w:t>
            </w:r>
          </w:p>
        </w:tc>
        <w:tc>
          <w:tcPr>
            <w:tcW w:w="731" w:type="pct"/>
            <w:shd w:val="clear" w:color="auto" w:fill="auto"/>
            <w:vAlign w:val="center"/>
          </w:tcPr>
          <w:p w14:paraId="44E35423" w14:textId="77777777" w:rsidR="007B384F" w:rsidRDefault="007037F3">
            <w:pPr>
              <w:wordWrap w:val="0"/>
              <w:adjustRightInd w:val="0"/>
              <w:snapToGrid w:val="0"/>
            </w:pPr>
            <w:r>
              <w:rPr>
                <w:rFonts w:hint="eastAsia"/>
              </w:rPr>
              <w:t xml:space="preserve">9.1 </w:t>
            </w:r>
            <w:r>
              <w:rPr>
                <w:rFonts w:hint="eastAsia"/>
              </w:rPr>
              <w:t>报价前准备</w:t>
            </w:r>
          </w:p>
        </w:tc>
        <w:tc>
          <w:tcPr>
            <w:tcW w:w="2180" w:type="pct"/>
            <w:shd w:val="clear" w:color="auto" w:fill="auto"/>
            <w:vAlign w:val="center"/>
          </w:tcPr>
          <w:p w14:paraId="601F90B7" w14:textId="77777777" w:rsidR="007B384F" w:rsidRDefault="007037F3">
            <w:pPr>
              <w:wordWrap w:val="0"/>
              <w:adjustRightInd w:val="0"/>
              <w:snapToGrid w:val="0"/>
            </w:pPr>
            <w:r>
              <w:rPr>
                <w:rFonts w:hint="eastAsia"/>
              </w:rPr>
              <w:t>交易中心会同行业主管部门、纪检部门设置三方密码，并发布报价通知，明确模拟报价、报价及解密时间。</w:t>
            </w:r>
          </w:p>
        </w:tc>
        <w:tc>
          <w:tcPr>
            <w:tcW w:w="866" w:type="pct"/>
            <w:shd w:val="clear" w:color="auto" w:fill="auto"/>
            <w:vAlign w:val="center"/>
          </w:tcPr>
          <w:p w14:paraId="35FF99B1" w14:textId="77777777" w:rsidR="007B384F" w:rsidRDefault="007037F3">
            <w:pPr>
              <w:wordWrap w:val="0"/>
              <w:adjustRightInd w:val="0"/>
              <w:snapToGrid w:val="0"/>
              <w:jc w:val="center"/>
            </w:pPr>
            <w:r>
              <w:rPr>
                <w:rFonts w:hint="eastAsia"/>
              </w:rPr>
              <w:t>行业主管部门</w:t>
            </w:r>
          </w:p>
          <w:p w14:paraId="29B7F3A5" w14:textId="77777777" w:rsidR="007B384F" w:rsidRDefault="007037F3">
            <w:pPr>
              <w:wordWrap w:val="0"/>
              <w:adjustRightInd w:val="0"/>
              <w:snapToGrid w:val="0"/>
              <w:jc w:val="center"/>
            </w:pPr>
            <w:r>
              <w:rPr>
                <w:rFonts w:hint="eastAsia"/>
              </w:rPr>
              <w:t>交易中心（业务三部）</w:t>
            </w:r>
          </w:p>
          <w:p w14:paraId="110ABA57" w14:textId="77777777" w:rsidR="007B384F" w:rsidRDefault="007037F3">
            <w:pPr>
              <w:wordWrap w:val="0"/>
              <w:adjustRightInd w:val="0"/>
              <w:snapToGrid w:val="0"/>
              <w:jc w:val="center"/>
            </w:pPr>
            <w:r>
              <w:rPr>
                <w:rFonts w:hint="eastAsia"/>
              </w:rPr>
              <w:t>纪检部门</w:t>
            </w:r>
          </w:p>
        </w:tc>
      </w:tr>
      <w:tr w:rsidR="007B384F" w14:paraId="60DE6DBE" w14:textId="77777777" w:rsidTr="00175048">
        <w:trPr>
          <w:trHeight w:val="142"/>
          <w:jc w:val="center"/>
        </w:trPr>
        <w:tc>
          <w:tcPr>
            <w:tcW w:w="424" w:type="pct"/>
            <w:vMerge/>
            <w:shd w:val="clear" w:color="auto" w:fill="auto"/>
            <w:vAlign w:val="center"/>
          </w:tcPr>
          <w:p w14:paraId="58FEE13F" w14:textId="77777777" w:rsidR="007B384F" w:rsidRDefault="007B384F">
            <w:pPr>
              <w:wordWrap w:val="0"/>
              <w:adjustRightInd w:val="0"/>
              <w:snapToGrid w:val="0"/>
            </w:pPr>
          </w:p>
        </w:tc>
        <w:tc>
          <w:tcPr>
            <w:tcW w:w="196" w:type="pct"/>
            <w:vMerge/>
            <w:shd w:val="clear" w:color="auto" w:fill="auto"/>
            <w:vAlign w:val="center"/>
          </w:tcPr>
          <w:p w14:paraId="451419B5"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2F2B1D35" w14:textId="77777777" w:rsidR="007B384F" w:rsidRDefault="007B384F">
            <w:pPr>
              <w:wordWrap w:val="0"/>
              <w:adjustRightInd w:val="0"/>
              <w:snapToGrid w:val="0"/>
            </w:pPr>
          </w:p>
        </w:tc>
        <w:tc>
          <w:tcPr>
            <w:tcW w:w="731" w:type="pct"/>
            <w:shd w:val="clear" w:color="auto" w:fill="auto"/>
            <w:vAlign w:val="center"/>
          </w:tcPr>
          <w:p w14:paraId="240C35AD" w14:textId="77777777" w:rsidR="007B384F" w:rsidRDefault="007037F3">
            <w:pPr>
              <w:wordWrap w:val="0"/>
              <w:adjustRightInd w:val="0"/>
              <w:snapToGrid w:val="0"/>
            </w:pPr>
            <w:r>
              <w:rPr>
                <w:rFonts w:hint="eastAsia"/>
              </w:rPr>
              <w:t>9.2</w:t>
            </w:r>
            <w:r>
              <w:rPr>
                <w:rFonts w:hint="eastAsia"/>
              </w:rPr>
              <w:t>报价</w:t>
            </w:r>
          </w:p>
        </w:tc>
        <w:tc>
          <w:tcPr>
            <w:tcW w:w="2180" w:type="pct"/>
            <w:shd w:val="clear" w:color="auto" w:fill="auto"/>
            <w:vAlign w:val="center"/>
          </w:tcPr>
          <w:p w14:paraId="0373E2E7" w14:textId="77777777" w:rsidR="007B384F" w:rsidRDefault="007037F3">
            <w:pPr>
              <w:wordWrap w:val="0"/>
              <w:adjustRightInd w:val="0"/>
              <w:snapToGrid w:val="0"/>
            </w:pPr>
            <w:r>
              <w:rPr>
                <w:rFonts w:hint="eastAsia"/>
              </w:rPr>
              <w:t>申报人按采购文件具体要求和报价流程，在规定的时间内登录报价系统设置报价密码，进行报价，所有报价提交后不能再做任何修改。网上错报或漏报造成的后果均由申报人自行负责。（申报人必须牢记系统内设置的报价密码，一旦忘记密码或者密码失密造成的损失自行承担。）</w:t>
            </w:r>
          </w:p>
        </w:tc>
        <w:tc>
          <w:tcPr>
            <w:tcW w:w="866" w:type="pct"/>
            <w:shd w:val="clear" w:color="auto" w:fill="auto"/>
            <w:vAlign w:val="center"/>
          </w:tcPr>
          <w:p w14:paraId="0FD45C1D" w14:textId="77777777" w:rsidR="007B384F" w:rsidRDefault="007037F3">
            <w:pPr>
              <w:wordWrap w:val="0"/>
              <w:adjustRightInd w:val="0"/>
              <w:snapToGrid w:val="0"/>
              <w:jc w:val="center"/>
            </w:pPr>
            <w:r>
              <w:rPr>
                <w:rFonts w:asciiTheme="minorEastAsia" w:eastAsiaTheme="minorEastAsia" w:hAnsiTheme="minorEastAsia" w:cstheme="minorEastAsia" w:hint="eastAsia"/>
                <w:bCs/>
                <w:szCs w:val="21"/>
              </w:rPr>
              <w:t>申报人</w:t>
            </w:r>
          </w:p>
        </w:tc>
      </w:tr>
      <w:tr w:rsidR="007B384F" w14:paraId="4977E179" w14:textId="77777777" w:rsidTr="00175048">
        <w:trPr>
          <w:trHeight w:val="142"/>
          <w:jc w:val="center"/>
        </w:trPr>
        <w:tc>
          <w:tcPr>
            <w:tcW w:w="424" w:type="pct"/>
            <w:vMerge/>
            <w:shd w:val="clear" w:color="auto" w:fill="auto"/>
            <w:vAlign w:val="center"/>
          </w:tcPr>
          <w:p w14:paraId="50250E7B" w14:textId="77777777" w:rsidR="007B384F" w:rsidRDefault="007B384F">
            <w:pPr>
              <w:wordWrap w:val="0"/>
              <w:adjustRightInd w:val="0"/>
              <w:snapToGrid w:val="0"/>
            </w:pPr>
          </w:p>
        </w:tc>
        <w:tc>
          <w:tcPr>
            <w:tcW w:w="196" w:type="pct"/>
            <w:vMerge/>
            <w:shd w:val="clear" w:color="auto" w:fill="auto"/>
            <w:vAlign w:val="center"/>
          </w:tcPr>
          <w:p w14:paraId="38A95336"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52E9FFE1" w14:textId="77777777" w:rsidR="007B384F" w:rsidRDefault="007B384F">
            <w:pPr>
              <w:wordWrap w:val="0"/>
              <w:adjustRightInd w:val="0"/>
              <w:snapToGrid w:val="0"/>
            </w:pPr>
          </w:p>
        </w:tc>
        <w:tc>
          <w:tcPr>
            <w:tcW w:w="731" w:type="pct"/>
            <w:shd w:val="clear" w:color="auto" w:fill="auto"/>
            <w:vAlign w:val="center"/>
          </w:tcPr>
          <w:p w14:paraId="760A3C97" w14:textId="77777777" w:rsidR="007B384F" w:rsidRDefault="007037F3">
            <w:pPr>
              <w:wordWrap w:val="0"/>
              <w:adjustRightInd w:val="0"/>
              <w:snapToGrid w:val="0"/>
            </w:pPr>
            <w:r>
              <w:rPr>
                <w:rFonts w:hint="eastAsia"/>
              </w:rPr>
              <w:t>9.3</w:t>
            </w:r>
            <w:r>
              <w:rPr>
                <w:rFonts w:hint="eastAsia"/>
              </w:rPr>
              <w:t>报价解密</w:t>
            </w:r>
          </w:p>
        </w:tc>
        <w:tc>
          <w:tcPr>
            <w:tcW w:w="2180" w:type="pct"/>
            <w:shd w:val="clear" w:color="auto" w:fill="auto"/>
            <w:vAlign w:val="center"/>
          </w:tcPr>
          <w:p w14:paraId="01C3759B" w14:textId="77777777" w:rsidR="007B384F" w:rsidRDefault="007037F3">
            <w:pPr>
              <w:widowControl/>
              <w:wordWrap w:val="0"/>
              <w:adjustRightInd w:val="0"/>
              <w:snapToGrid w:val="0"/>
              <w:jc w:val="left"/>
              <w:textAlignment w:val="center"/>
            </w:pPr>
            <w:r>
              <w:rPr>
                <w:rFonts w:hint="eastAsia"/>
              </w:rPr>
              <w:t>1.</w:t>
            </w:r>
            <w:r>
              <w:rPr>
                <w:rFonts w:hint="eastAsia"/>
              </w:rPr>
              <w:t>申报人在规定的解密时间内输入报价密码进行解密，</w:t>
            </w:r>
          </w:p>
          <w:p w14:paraId="42835B74"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bCs/>
                <w:szCs w:val="21"/>
                <w:highlight w:val="lightGray"/>
              </w:rPr>
            </w:pPr>
            <w:r>
              <w:rPr>
                <w:rFonts w:hint="eastAsia"/>
              </w:rPr>
              <w:t>2.</w:t>
            </w:r>
            <w:r>
              <w:rPr>
                <w:rFonts w:hint="eastAsia"/>
              </w:rPr>
              <w:t>在公证人员监督下，由交易中心会同行业主管部门、纪检部门按照相关流程完成三方密码解密工作后，获得所有报价。</w:t>
            </w:r>
          </w:p>
        </w:tc>
        <w:tc>
          <w:tcPr>
            <w:tcW w:w="866" w:type="pct"/>
            <w:shd w:val="clear" w:color="auto" w:fill="auto"/>
            <w:vAlign w:val="center"/>
          </w:tcPr>
          <w:p w14:paraId="4458480F"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申报人</w:t>
            </w:r>
          </w:p>
          <w:p w14:paraId="09D14CE8" w14:textId="77777777" w:rsidR="007B384F" w:rsidRDefault="007037F3">
            <w:pPr>
              <w:wordWrap w:val="0"/>
              <w:adjustRightInd w:val="0"/>
              <w:snapToGrid w:val="0"/>
              <w:jc w:val="center"/>
            </w:pPr>
            <w:r>
              <w:rPr>
                <w:rFonts w:hint="eastAsia"/>
              </w:rPr>
              <w:t>行业主管部门</w:t>
            </w:r>
          </w:p>
          <w:p w14:paraId="3D801182" w14:textId="77777777" w:rsidR="007B384F" w:rsidRDefault="007037F3">
            <w:pPr>
              <w:wordWrap w:val="0"/>
              <w:adjustRightInd w:val="0"/>
              <w:snapToGrid w:val="0"/>
              <w:jc w:val="center"/>
            </w:pPr>
            <w:r>
              <w:rPr>
                <w:rFonts w:hint="eastAsia"/>
              </w:rPr>
              <w:t>交易中心（业务三部）</w:t>
            </w:r>
          </w:p>
          <w:p w14:paraId="752C8F06"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bCs/>
                <w:szCs w:val="21"/>
              </w:rPr>
            </w:pPr>
            <w:r>
              <w:rPr>
                <w:rFonts w:hint="eastAsia"/>
              </w:rPr>
              <w:t>纪检部门</w:t>
            </w:r>
          </w:p>
        </w:tc>
      </w:tr>
      <w:tr w:rsidR="00175048" w14:paraId="4527CA38" w14:textId="77777777" w:rsidTr="00175048">
        <w:trPr>
          <w:trHeight w:val="142"/>
          <w:jc w:val="center"/>
        </w:trPr>
        <w:tc>
          <w:tcPr>
            <w:tcW w:w="424" w:type="pct"/>
            <w:vMerge/>
            <w:shd w:val="clear" w:color="auto" w:fill="auto"/>
            <w:vAlign w:val="center"/>
          </w:tcPr>
          <w:p w14:paraId="1711C862" w14:textId="77777777" w:rsidR="00175048" w:rsidRDefault="00175048">
            <w:pPr>
              <w:wordWrap w:val="0"/>
              <w:adjustRightInd w:val="0"/>
              <w:snapToGrid w:val="0"/>
              <w:rPr>
                <w:rFonts w:asciiTheme="minorEastAsia" w:eastAsiaTheme="minorEastAsia" w:hAnsiTheme="minorEastAsia" w:cstheme="minorEastAsia"/>
                <w:bCs/>
                <w:szCs w:val="21"/>
              </w:rPr>
            </w:pPr>
          </w:p>
        </w:tc>
        <w:tc>
          <w:tcPr>
            <w:tcW w:w="196" w:type="pct"/>
            <w:vMerge w:val="restart"/>
            <w:shd w:val="clear" w:color="auto" w:fill="auto"/>
            <w:vAlign w:val="center"/>
          </w:tcPr>
          <w:p w14:paraId="204120E2" w14:textId="77777777" w:rsidR="00175048" w:rsidRDefault="00175048">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10</w:t>
            </w:r>
          </w:p>
        </w:tc>
        <w:tc>
          <w:tcPr>
            <w:tcW w:w="603" w:type="pct"/>
            <w:vMerge w:val="restart"/>
            <w:shd w:val="clear" w:color="auto" w:fill="auto"/>
            <w:vAlign w:val="center"/>
          </w:tcPr>
          <w:p w14:paraId="7D974A4D" w14:textId="77777777" w:rsidR="00175048" w:rsidRDefault="00175048">
            <w:pPr>
              <w:wordWrap w:val="0"/>
              <w:adjustRightInd w:val="0"/>
              <w:snapToGrid w:val="0"/>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bCs/>
                <w:szCs w:val="21"/>
              </w:rPr>
              <w:t>竞价和议价（含直接挂网）</w:t>
            </w:r>
          </w:p>
        </w:tc>
        <w:tc>
          <w:tcPr>
            <w:tcW w:w="731" w:type="pct"/>
            <w:shd w:val="clear" w:color="auto" w:fill="auto"/>
            <w:vAlign w:val="center"/>
          </w:tcPr>
          <w:p w14:paraId="300A61C3" w14:textId="77777777" w:rsidR="00175048" w:rsidRDefault="00175048">
            <w:pPr>
              <w:wordWrap w:val="0"/>
              <w:adjustRightInd w:val="0"/>
              <w:snapToGrid w:val="0"/>
              <w:jc w:val="left"/>
              <w:rPr>
                <w:rFonts w:asciiTheme="minorEastAsia" w:eastAsiaTheme="minorEastAsia" w:hAnsiTheme="minorEastAsia" w:cstheme="minorEastAsia"/>
                <w:szCs w:val="21"/>
                <w:lang w:val="en"/>
              </w:rPr>
            </w:pPr>
            <w:r>
              <w:rPr>
                <w:rFonts w:asciiTheme="minorEastAsia" w:eastAsiaTheme="minorEastAsia" w:hAnsiTheme="minorEastAsia" w:cstheme="minorEastAsia" w:hint="eastAsia"/>
                <w:bCs/>
                <w:szCs w:val="21"/>
              </w:rPr>
              <w:t>10.1竞价/议价组分组</w:t>
            </w:r>
          </w:p>
        </w:tc>
        <w:tc>
          <w:tcPr>
            <w:tcW w:w="2180" w:type="pct"/>
            <w:shd w:val="clear" w:color="auto" w:fill="auto"/>
            <w:vAlign w:val="center"/>
          </w:tcPr>
          <w:p w14:paraId="19553E00" w14:textId="77777777" w:rsidR="00175048" w:rsidRDefault="00175048">
            <w:pPr>
              <w:wordWrap w:val="0"/>
              <w:adjustRightInd w:val="0"/>
              <w:snapToGrid w:val="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按照实施方案规定的竞价/议价分流原则将所有解密成功的申报产品分为竞价产品和议价产品，并分别按竞价和议价流程进行竞价或议价。</w:t>
            </w:r>
          </w:p>
        </w:tc>
        <w:tc>
          <w:tcPr>
            <w:tcW w:w="866" w:type="pct"/>
            <w:shd w:val="clear" w:color="auto" w:fill="auto"/>
            <w:vAlign w:val="center"/>
          </w:tcPr>
          <w:p w14:paraId="76383667" w14:textId="77777777" w:rsidR="00175048" w:rsidRDefault="00175048">
            <w:pPr>
              <w:wordWrap w:val="0"/>
              <w:adjustRightInd w:val="0"/>
              <w:snapToGrid w:val="0"/>
              <w:jc w:val="center"/>
              <w:rPr>
                <w:rFonts w:asciiTheme="minorEastAsia" w:eastAsiaTheme="minorEastAsia" w:hAnsiTheme="minorEastAsia" w:cstheme="minorEastAsia"/>
                <w:bCs/>
                <w:szCs w:val="21"/>
              </w:rPr>
            </w:pPr>
            <w:r>
              <w:rPr>
                <w:rFonts w:hint="eastAsia"/>
              </w:rPr>
              <w:t>行业主管</w:t>
            </w:r>
            <w:r>
              <w:rPr>
                <w:rFonts w:asciiTheme="minorEastAsia" w:eastAsiaTheme="minorEastAsia" w:hAnsiTheme="minorEastAsia" w:cstheme="minorEastAsia" w:hint="eastAsia"/>
                <w:bCs/>
                <w:szCs w:val="21"/>
              </w:rPr>
              <w:t>部门、</w:t>
            </w:r>
          </w:p>
          <w:p w14:paraId="658BF44B" w14:textId="77777777" w:rsidR="00175048" w:rsidRDefault="00175048">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交易中心（业务三部）</w:t>
            </w:r>
          </w:p>
        </w:tc>
      </w:tr>
      <w:tr w:rsidR="00175048" w14:paraId="324DDAB5" w14:textId="77777777" w:rsidTr="00175048">
        <w:trPr>
          <w:trHeight w:val="142"/>
          <w:jc w:val="center"/>
        </w:trPr>
        <w:tc>
          <w:tcPr>
            <w:tcW w:w="424" w:type="pct"/>
            <w:vMerge/>
            <w:shd w:val="clear" w:color="auto" w:fill="auto"/>
            <w:vAlign w:val="center"/>
          </w:tcPr>
          <w:p w14:paraId="2285B28B" w14:textId="77777777" w:rsidR="00175048" w:rsidRDefault="00175048">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7E1F3D0F" w14:textId="77777777" w:rsidR="00175048" w:rsidRDefault="00175048">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0F765BFE" w14:textId="77777777" w:rsidR="00175048" w:rsidRDefault="00175048">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4AB3D658" w14:textId="77777777" w:rsidR="00175048" w:rsidRDefault="00175048">
            <w:pPr>
              <w:wordWrap w:val="0"/>
              <w:adjustRightInd w:val="0"/>
              <w:snapToGrid w:val="0"/>
              <w:jc w:val="left"/>
              <w:rPr>
                <w:rFonts w:asciiTheme="minorEastAsia" w:eastAsiaTheme="minorEastAsia" w:hAnsiTheme="minorEastAsia" w:cstheme="minorEastAsia"/>
                <w:szCs w:val="21"/>
                <w:lang w:val="en"/>
              </w:rPr>
            </w:pPr>
            <w:r>
              <w:rPr>
                <w:rFonts w:asciiTheme="minorEastAsia" w:eastAsiaTheme="minorEastAsia" w:hAnsiTheme="minorEastAsia" w:cstheme="minorEastAsia" w:hint="eastAsia"/>
                <w:bCs/>
                <w:szCs w:val="21"/>
              </w:rPr>
              <w:t>10.2确定拟中选产品</w:t>
            </w:r>
          </w:p>
        </w:tc>
        <w:tc>
          <w:tcPr>
            <w:tcW w:w="2180" w:type="pct"/>
            <w:shd w:val="clear" w:color="auto" w:fill="auto"/>
            <w:vAlign w:val="center"/>
          </w:tcPr>
          <w:p w14:paraId="7032DB36" w14:textId="77777777" w:rsidR="00175048" w:rsidRDefault="00175048">
            <w:pPr>
              <w:wordWrap w:val="0"/>
              <w:adjustRightInd w:val="0"/>
              <w:snapToGrid w:val="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1.申报产品为竞价产品的，按照实施方案规定的技术标和商务标评审原则，确定拟中选产品。</w:t>
            </w:r>
          </w:p>
          <w:p w14:paraId="6A10A060" w14:textId="77777777" w:rsidR="00175048" w:rsidRDefault="00175048">
            <w:pPr>
              <w:wordWrap w:val="0"/>
              <w:adjustRightInd w:val="0"/>
              <w:snapToGrid w:val="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申报产品为议价产品的，按照实施方案规定，由行业主管部门和交易中心共同组织，申报人与评审专家在规定的时间内按照采购文件的议价规则，进行网上或现场价格谈判，确定拟中选产品，未参加议价的按弃标处理。</w:t>
            </w:r>
          </w:p>
          <w:p w14:paraId="1AE56329" w14:textId="77777777" w:rsidR="00175048" w:rsidRDefault="00175048">
            <w:pPr>
              <w:wordWrap w:val="0"/>
              <w:adjustRightInd w:val="0"/>
              <w:snapToGrid w:val="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3.申报产品为直接挂网产品的，按标准直接确定拟中选产品。</w:t>
            </w:r>
          </w:p>
        </w:tc>
        <w:tc>
          <w:tcPr>
            <w:tcW w:w="866" w:type="pct"/>
            <w:shd w:val="clear" w:color="auto" w:fill="auto"/>
            <w:vAlign w:val="center"/>
          </w:tcPr>
          <w:p w14:paraId="6D19DF07" w14:textId="77777777" w:rsidR="00175048" w:rsidRDefault="00175048">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申报人、</w:t>
            </w:r>
          </w:p>
          <w:p w14:paraId="148E0628" w14:textId="77777777" w:rsidR="00175048" w:rsidRDefault="00175048">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行业主管部门、</w:t>
            </w:r>
          </w:p>
          <w:p w14:paraId="278EF4B0" w14:textId="77777777" w:rsidR="00175048" w:rsidRDefault="00175048">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交易中心（业务三部）</w:t>
            </w:r>
          </w:p>
        </w:tc>
      </w:tr>
      <w:tr w:rsidR="007B384F" w14:paraId="7D321250" w14:textId="77777777" w:rsidTr="00175048">
        <w:trPr>
          <w:trHeight w:val="142"/>
          <w:jc w:val="center"/>
        </w:trPr>
        <w:tc>
          <w:tcPr>
            <w:tcW w:w="424" w:type="pct"/>
            <w:vMerge/>
            <w:shd w:val="clear" w:color="auto" w:fill="auto"/>
            <w:vAlign w:val="center"/>
          </w:tcPr>
          <w:p w14:paraId="6FCC1244"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bCs/>
                <w:szCs w:val="21"/>
              </w:rPr>
            </w:pPr>
          </w:p>
        </w:tc>
        <w:tc>
          <w:tcPr>
            <w:tcW w:w="196" w:type="pct"/>
            <w:vMerge w:val="restart"/>
            <w:shd w:val="clear" w:color="auto" w:fill="auto"/>
            <w:vAlign w:val="center"/>
          </w:tcPr>
          <w:p w14:paraId="02E5A39B"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11</w:t>
            </w:r>
          </w:p>
        </w:tc>
        <w:tc>
          <w:tcPr>
            <w:tcW w:w="603" w:type="pct"/>
            <w:vMerge w:val="restart"/>
            <w:shd w:val="clear" w:color="auto" w:fill="auto"/>
            <w:vAlign w:val="center"/>
          </w:tcPr>
          <w:p w14:paraId="3EC2302D"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bCs/>
                <w:szCs w:val="21"/>
              </w:rPr>
              <w:t>拟中选产品公示</w:t>
            </w:r>
          </w:p>
        </w:tc>
        <w:tc>
          <w:tcPr>
            <w:tcW w:w="731" w:type="pct"/>
            <w:shd w:val="clear" w:color="auto" w:fill="auto"/>
            <w:vAlign w:val="center"/>
          </w:tcPr>
          <w:p w14:paraId="3ABEF109"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szCs w:val="21"/>
                <w:lang w:val="en"/>
              </w:rPr>
            </w:pPr>
            <w:r>
              <w:rPr>
                <w:rFonts w:asciiTheme="minorEastAsia" w:eastAsiaTheme="minorEastAsia" w:hAnsiTheme="minorEastAsia" w:cstheme="minorEastAsia" w:hint="eastAsia"/>
                <w:bCs/>
                <w:szCs w:val="21"/>
              </w:rPr>
              <w:t>11.1拟中选产品公示</w:t>
            </w:r>
          </w:p>
        </w:tc>
        <w:tc>
          <w:tcPr>
            <w:tcW w:w="2180" w:type="pct"/>
            <w:shd w:val="clear" w:color="auto" w:fill="auto"/>
            <w:vAlign w:val="center"/>
          </w:tcPr>
          <w:p w14:paraId="4A31CA13" w14:textId="77777777" w:rsidR="007B384F" w:rsidRDefault="007037F3">
            <w:pPr>
              <w:wordWrap w:val="0"/>
              <w:adjustRightInd w:val="0"/>
              <w:snapToGrid w:val="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评审完成后，将中选产品价格等信息通过平台向社会公示，公示期不少于3个工作日，公示期间接受社会监督和企业申投诉，并报相关行政部门处理。</w:t>
            </w:r>
          </w:p>
        </w:tc>
        <w:tc>
          <w:tcPr>
            <w:tcW w:w="866" w:type="pct"/>
            <w:shd w:val="clear" w:color="auto" w:fill="auto"/>
            <w:vAlign w:val="center"/>
          </w:tcPr>
          <w:p w14:paraId="732212A4" w14:textId="77777777" w:rsidR="007B384F" w:rsidRDefault="007037F3">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交易中心（业务三部）</w:t>
            </w:r>
          </w:p>
        </w:tc>
      </w:tr>
      <w:tr w:rsidR="007B384F" w14:paraId="646EC0CA" w14:textId="77777777" w:rsidTr="00175048">
        <w:trPr>
          <w:trHeight w:val="142"/>
          <w:jc w:val="center"/>
        </w:trPr>
        <w:tc>
          <w:tcPr>
            <w:tcW w:w="424" w:type="pct"/>
            <w:vMerge/>
            <w:shd w:val="clear" w:color="auto" w:fill="auto"/>
            <w:vAlign w:val="center"/>
          </w:tcPr>
          <w:p w14:paraId="04F58745"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5A530D73"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3F37D523"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5BF869D1" w14:textId="77777777" w:rsidR="007B384F" w:rsidRDefault="007037F3">
            <w:pPr>
              <w:widowControl/>
              <w:wordWrap w:val="0"/>
              <w:adjustRightInd w:val="0"/>
              <w:snapToGrid w:val="0"/>
              <w:textAlignment w:val="center"/>
              <w:rPr>
                <w:rFonts w:asciiTheme="minorEastAsia" w:eastAsiaTheme="minorEastAsia" w:hAnsiTheme="minorEastAsia" w:cstheme="minorEastAsia"/>
                <w:bCs/>
                <w:szCs w:val="21"/>
                <w:lang w:val="en"/>
              </w:rPr>
            </w:pPr>
            <w:r>
              <w:rPr>
                <w:rFonts w:asciiTheme="minorEastAsia" w:eastAsiaTheme="minorEastAsia" w:hAnsiTheme="minorEastAsia" w:cstheme="minorEastAsia" w:hint="eastAsia"/>
              </w:rPr>
              <w:t>11.2申投诉材料递交</w:t>
            </w:r>
          </w:p>
        </w:tc>
        <w:tc>
          <w:tcPr>
            <w:tcW w:w="2180" w:type="pct"/>
            <w:shd w:val="clear" w:color="auto" w:fill="auto"/>
            <w:vAlign w:val="center"/>
          </w:tcPr>
          <w:p w14:paraId="6400696A" w14:textId="77777777" w:rsidR="007B384F" w:rsidRDefault="007037F3">
            <w:pPr>
              <w:widowControl/>
              <w:wordWrap w:val="0"/>
              <w:adjustRightInd w:val="0"/>
              <w:snapToGrid w:val="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rPr>
              <w:t>申报人对拟中选产品有异议的，通过平台在公示期间交申投诉材料。</w:t>
            </w:r>
          </w:p>
        </w:tc>
        <w:tc>
          <w:tcPr>
            <w:tcW w:w="866" w:type="pct"/>
            <w:shd w:val="clear" w:color="auto" w:fill="auto"/>
            <w:vAlign w:val="center"/>
          </w:tcPr>
          <w:p w14:paraId="7ED8F653"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spacing w:val="5"/>
                <w:szCs w:val="21"/>
              </w:rPr>
            </w:pPr>
            <w:r>
              <w:rPr>
                <w:rFonts w:asciiTheme="minorEastAsia" w:eastAsiaTheme="minorEastAsia" w:hAnsiTheme="minorEastAsia" w:cstheme="minorEastAsia" w:hint="eastAsia"/>
                <w:spacing w:val="5"/>
                <w:szCs w:val="21"/>
                <w:lang w:val="en"/>
              </w:rPr>
              <w:t>申报人</w:t>
            </w:r>
          </w:p>
        </w:tc>
      </w:tr>
      <w:tr w:rsidR="007B384F" w14:paraId="34F0F3D6" w14:textId="77777777" w:rsidTr="00175048">
        <w:trPr>
          <w:trHeight w:val="142"/>
          <w:jc w:val="center"/>
        </w:trPr>
        <w:tc>
          <w:tcPr>
            <w:tcW w:w="424" w:type="pct"/>
            <w:vMerge/>
            <w:shd w:val="clear" w:color="auto" w:fill="auto"/>
            <w:vAlign w:val="center"/>
          </w:tcPr>
          <w:p w14:paraId="07E7024B"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444FA2DB"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3E277A75"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0B91BE9D" w14:textId="77777777" w:rsidR="007B384F" w:rsidRDefault="007037F3">
            <w:pPr>
              <w:wordWrap w:val="0"/>
              <w:adjustRightInd w:val="0"/>
              <w:snapToGrid w:val="0"/>
              <w:rPr>
                <w:rFonts w:asciiTheme="minorEastAsia" w:eastAsiaTheme="minorEastAsia" w:hAnsiTheme="minorEastAsia" w:cstheme="minorEastAsia"/>
                <w:szCs w:val="21"/>
                <w:highlight w:val="lightGray"/>
              </w:rPr>
            </w:pPr>
            <w:r>
              <w:rPr>
                <w:rFonts w:asciiTheme="minorEastAsia" w:eastAsiaTheme="minorEastAsia" w:hAnsiTheme="minorEastAsia" w:cstheme="minorEastAsia" w:hint="eastAsia"/>
              </w:rPr>
              <w:t>11.3申投诉材料处理</w:t>
            </w:r>
          </w:p>
        </w:tc>
        <w:tc>
          <w:tcPr>
            <w:tcW w:w="2180" w:type="pct"/>
            <w:shd w:val="clear" w:color="auto" w:fill="auto"/>
            <w:vAlign w:val="center"/>
          </w:tcPr>
          <w:p w14:paraId="714A33EC" w14:textId="77777777" w:rsidR="007B384F" w:rsidRDefault="007037F3">
            <w:pPr>
              <w:wordWrap w:val="0"/>
              <w:adjustRightInd w:val="0"/>
              <w:snapToGrid w:val="0"/>
              <w:rPr>
                <w:rFonts w:asciiTheme="minorEastAsia" w:eastAsiaTheme="minorEastAsia" w:hAnsiTheme="minorEastAsia" w:cstheme="minorEastAsia"/>
              </w:rPr>
            </w:pPr>
            <w:r>
              <w:rPr>
                <w:rFonts w:asciiTheme="minorEastAsia" w:eastAsiaTheme="minorEastAsia" w:hAnsiTheme="minorEastAsia" w:cstheme="minorEastAsia" w:hint="eastAsia"/>
              </w:rPr>
              <w:t>交易中心按照相关法律法规和采购文件规定移交申投诉资料，由行业主管部门处理申报人递交的申诉或投诉材料。</w:t>
            </w:r>
          </w:p>
        </w:tc>
        <w:tc>
          <w:tcPr>
            <w:tcW w:w="866" w:type="pct"/>
            <w:shd w:val="clear" w:color="auto" w:fill="auto"/>
            <w:vAlign w:val="center"/>
          </w:tcPr>
          <w:p w14:paraId="46B6C8FD" w14:textId="77777777" w:rsidR="007B384F" w:rsidRDefault="007037F3">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行业主管部门、</w:t>
            </w:r>
          </w:p>
          <w:p w14:paraId="6D496D3F" w14:textId="77777777" w:rsidR="007B384F" w:rsidRDefault="007037F3">
            <w:pPr>
              <w:wordWrap w:val="0"/>
              <w:adjustRightInd w:val="0"/>
              <w:snapToGrid w:val="0"/>
              <w:jc w:val="center"/>
              <w:rPr>
                <w:rFonts w:asciiTheme="minorEastAsia" w:eastAsiaTheme="minorEastAsia" w:hAnsiTheme="minorEastAsia" w:cstheme="minorEastAsia"/>
                <w:bCs/>
                <w:szCs w:val="21"/>
                <w:lang w:val="en"/>
              </w:rPr>
            </w:pPr>
            <w:r>
              <w:rPr>
                <w:rFonts w:asciiTheme="minorEastAsia" w:eastAsiaTheme="minorEastAsia" w:hAnsiTheme="minorEastAsia" w:cstheme="minorEastAsia" w:hint="eastAsia"/>
                <w:bCs/>
                <w:szCs w:val="21"/>
              </w:rPr>
              <w:t>交易中心（业务三部</w:t>
            </w:r>
          </w:p>
        </w:tc>
      </w:tr>
      <w:tr w:rsidR="007B384F" w14:paraId="2F4CFC71" w14:textId="77777777" w:rsidTr="00175048">
        <w:trPr>
          <w:trHeight w:val="142"/>
          <w:jc w:val="center"/>
        </w:trPr>
        <w:tc>
          <w:tcPr>
            <w:tcW w:w="424" w:type="pct"/>
            <w:vMerge/>
            <w:shd w:val="clear" w:color="auto" w:fill="auto"/>
            <w:vAlign w:val="center"/>
          </w:tcPr>
          <w:p w14:paraId="1AC72C97" w14:textId="77777777" w:rsidR="007B384F" w:rsidRDefault="007B384F">
            <w:pPr>
              <w:widowControl/>
              <w:wordWrap w:val="0"/>
              <w:adjustRightInd w:val="0"/>
              <w:snapToGrid w:val="0"/>
              <w:jc w:val="left"/>
              <w:textAlignment w:val="center"/>
              <w:rPr>
                <w:rFonts w:asciiTheme="minorEastAsia" w:eastAsiaTheme="minorEastAsia" w:hAnsiTheme="minorEastAsia" w:cstheme="minorEastAsia"/>
                <w:bCs/>
                <w:szCs w:val="21"/>
              </w:rPr>
            </w:pPr>
          </w:p>
        </w:tc>
        <w:tc>
          <w:tcPr>
            <w:tcW w:w="196" w:type="pct"/>
            <w:shd w:val="clear" w:color="auto" w:fill="auto"/>
            <w:vAlign w:val="center"/>
          </w:tcPr>
          <w:p w14:paraId="66065A25"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w:t>
            </w:r>
          </w:p>
        </w:tc>
        <w:tc>
          <w:tcPr>
            <w:tcW w:w="603" w:type="pct"/>
            <w:shd w:val="clear" w:color="auto" w:fill="auto"/>
            <w:vAlign w:val="center"/>
          </w:tcPr>
          <w:p w14:paraId="1CBD2D9D"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bCs/>
                <w:szCs w:val="21"/>
              </w:rPr>
              <w:t>中选产品确认</w:t>
            </w:r>
          </w:p>
        </w:tc>
        <w:tc>
          <w:tcPr>
            <w:tcW w:w="731" w:type="pct"/>
            <w:shd w:val="clear" w:color="auto" w:fill="auto"/>
            <w:vAlign w:val="center"/>
          </w:tcPr>
          <w:p w14:paraId="208B904B"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szCs w:val="21"/>
                <w:lang w:val="en"/>
              </w:rPr>
            </w:pPr>
            <w:r>
              <w:rPr>
                <w:rFonts w:asciiTheme="minorEastAsia" w:eastAsiaTheme="minorEastAsia" w:hAnsiTheme="minorEastAsia" w:cstheme="minorEastAsia" w:hint="eastAsia"/>
                <w:bCs/>
                <w:szCs w:val="21"/>
              </w:rPr>
              <w:t>中选产品确认</w:t>
            </w:r>
          </w:p>
        </w:tc>
        <w:tc>
          <w:tcPr>
            <w:tcW w:w="2180" w:type="pct"/>
            <w:shd w:val="clear" w:color="auto" w:fill="auto"/>
            <w:vAlign w:val="center"/>
          </w:tcPr>
          <w:p w14:paraId="252B3FD3"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行政部门审定确认中选结果和申投诉处理结果。</w:t>
            </w:r>
          </w:p>
        </w:tc>
        <w:tc>
          <w:tcPr>
            <w:tcW w:w="866" w:type="pct"/>
            <w:shd w:val="clear" w:color="auto" w:fill="auto"/>
            <w:vAlign w:val="center"/>
          </w:tcPr>
          <w:p w14:paraId="073C4C6F"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行业主管部门</w:t>
            </w:r>
          </w:p>
        </w:tc>
      </w:tr>
      <w:tr w:rsidR="007B384F" w14:paraId="5810314D" w14:textId="77777777" w:rsidTr="00175048">
        <w:trPr>
          <w:trHeight w:val="142"/>
          <w:jc w:val="center"/>
        </w:trPr>
        <w:tc>
          <w:tcPr>
            <w:tcW w:w="424" w:type="pct"/>
            <w:vMerge/>
            <w:shd w:val="clear" w:color="auto" w:fill="auto"/>
            <w:vAlign w:val="center"/>
          </w:tcPr>
          <w:p w14:paraId="377D44C8" w14:textId="77777777" w:rsidR="007B384F" w:rsidRDefault="007B384F">
            <w:pPr>
              <w:widowControl/>
              <w:wordWrap w:val="0"/>
              <w:adjustRightInd w:val="0"/>
              <w:snapToGrid w:val="0"/>
              <w:textAlignment w:val="center"/>
              <w:rPr>
                <w:rFonts w:asciiTheme="minorEastAsia" w:eastAsiaTheme="minorEastAsia" w:hAnsiTheme="minorEastAsia" w:cstheme="minorEastAsia"/>
                <w:kern w:val="0"/>
                <w:szCs w:val="21"/>
                <w:lang w:bidi="ar"/>
              </w:rPr>
            </w:pPr>
          </w:p>
        </w:tc>
        <w:tc>
          <w:tcPr>
            <w:tcW w:w="196" w:type="pct"/>
            <w:shd w:val="clear" w:color="auto" w:fill="auto"/>
            <w:vAlign w:val="center"/>
          </w:tcPr>
          <w:p w14:paraId="5BC47C4E"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13</w:t>
            </w:r>
          </w:p>
        </w:tc>
        <w:tc>
          <w:tcPr>
            <w:tcW w:w="603" w:type="pct"/>
            <w:shd w:val="clear" w:color="auto" w:fill="auto"/>
            <w:vAlign w:val="center"/>
          </w:tcPr>
          <w:p w14:paraId="1BE19966" w14:textId="77777777" w:rsidR="007B384F" w:rsidRDefault="007037F3">
            <w:pPr>
              <w:widowControl/>
              <w:wordWrap w:val="0"/>
              <w:adjustRightInd w:val="0"/>
              <w:snapToGrid w:val="0"/>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中选产品公布</w:t>
            </w:r>
          </w:p>
        </w:tc>
        <w:tc>
          <w:tcPr>
            <w:tcW w:w="731" w:type="pct"/>
            <w:shd w:val="clear" w:color="auto" w:fill="auto"/>
            <w:vAlign w:val="center"/>
          </w:tcPr>
          <w:p w14:paraId="38C6A876"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中选产品公布</w:t>
            </w:r>
          </w:p>
        </w:tc>
        <w:tc>
          <w:tcPr>
            <w:tcW w:w="2180" w:type="pct"/>
            <w:shd w:val="clear" w:color="auto" w:fill="auto"/>
            <w:vAlign w:val="center"/>
          </w:tcPr>
          <w:p w14:paraId="38397881"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根据行政部门审定后的结果，通过平台公布中选产品。</w:t>
            </w:r>
          </w:p>
        </w:tc>
        <w:tc>
          <w:tcPr>
            <w:tcW w:w="866" w:type="pct"/>
            <w:shd w:val="clear" w:color="auto" w:fill="auto"/>
            <w:vAlign w:val="center"/>
          </w:tcPr>
          <w:p w14:paraId="0FD0CB34"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交易中心（业务三部）</w:t>
            </w:r>
          </w:p>
        </w:tc>
      </w:tr>
      <w:tr w:rsidR="007B384F" w14:paraId="297CB112" w14:textId="77777777" w:rsidTr="00175048">
        <w:trPr>
          <w:trHeight w:val="142"/>
          <w:jc w:val="center"/>
        </w:trPr>
        <w:tc>
          <w:tcPr>
            <w:tcW w:w="424" w:type="pct"/>
            <w:vMerge w:val="restart"/>
            <w:shd w:val="clear" w:color="auto" w:fill="auto"/>
            <w:vAlign w:val="center"/>
          </w:tcPr>
          <w:p w14:paraId="004045A5"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阳光挂网</w:t>
            </w:r>
          </w:p>
          <w:p w14:paraId="3CBC8948"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采购</w:t>
            </w:r>
          </w:p>
        </w:tc>
        <w:tc>
          <w:tcPr>
            <w:tcW w:w="196" w:type="pct"/>
            <w:shd w:val="clear" w:color="auto" w:fill="auto"/>
            <w:vAlign w:val="center"/>
          </w:tcPr>
          <w:p w14:paraId="27EB6DCB"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14</w:t>
            </w:r>
          </w:p>
        </w:tc>
        <w:tc>
          <w:tcPr>
            <w:tcW w:w="603" w:type="pct"/>
            <w:shd w:val="clear" w:color="auto" w:fill="auto"/>
            <w:vAlign w:val="center"/>
          </w:tcPr>
          <w:p w14:paraId="0DDFD66C" w14:textId="77777777" w:rsidR="007B384F" w:rsidRDefault="007037F3">
            <w:pPr>
              <w:widowControl/>
              <w:tabs>
                <w:tab w:val="left" w:pos="1707"/>
              </w:tabs>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网上注册</w:t>
            </w:r>
          </w:p>
        </w:tc>
        <w:tc>
          <w:tcPr>
            <w:tcW w:w="731" w:type="pct"/>
            <w:shd w:val="clear" w:color="auto" w:fill="auto"/>
            <w:vAlign w:val="center"/>
          </w:tcPr>
          <w:p w14:paraId="5F31A042" w14:textId="77777777" w:rsidR="007B384F" w:rsidRDefault="007037F3">
            <w:pPr>
              <w:widowControl/>
              <w:wordWrap w:val="0"/>
              <w:adjustRightInd w:val="0"/>
              <w:snapToGrid w:val="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账号注册</w:t>
            </w:r>
          </w:p>
        </w:tc>
        <w:tc>
          <w:tcPr>
            <w:tcW w:w="2180" w:type="pct"/>
            <w:shd w:val="clear" w:color="auto" w:fill="auto"/>
            <w:vAlign w:val="center"/>
          </w:tcPr>
          <w:p w14:paraId="0DDDF892" w14:textId="77777777" w:rsidR="007B384F" w:rsidRDefault="007037F3">
            <w:pPr>
              <w:widowControl/>
              <w:wordWrap w:val="0"/>
              <w:adjustRightInd w:val="0"/>
              <w:snapToGrid w:val="0"/>
              <w:textAlignment w:val="center"/>
              <w:rPr>
                <w:rFonts w:asciiTheme="minorEastAsia" w:eastAsiaTheme="minorEastAsia" w:hAnsiTheme="minorEastAsia" w:cstheme="minorEastAsia"/>
                <w:spacing w:val="7"/>
                <w:szCs w:val="21"/>
              </w:rPr>
            </w:pPr>
            <w:r>
              <w:rPr>
                <w:rFonts w:asciiTheme="minorEastAsia" w:eastAsiaTheme="minorEastAsia" w:hAnsiTheme="minorEastAsia" w:cstheme="minorEastAsia" w:hint="eastAsia"/>
                <w:bCs/>
                <w:szCs w:val="21"/>
              </w:rPr>
              <w:t>1.首次</w:t>
            </w:r>
            <w:r>
              <w:rPr>
                <w:rFonts w:asciiTheme="minorEastAsia" w:eastAsiaTheme="minorEastAsia" w:hAnsiTheme="minorEastAsia" w:cstheme="minorEastAsia" w:hint="eastAsia"/>
                <w:spacing w:val="7"/>
                <w:szCs w:val="21"/>
              </w:rPr>
              <w:t>申报的用户自行通过平台（</w:t>
            </w:r>
            <w:r>
              <w:rPr>
                <w:rFonts w:asciiTheme="minorEastAsia" w:eastAsiaTheme="minorEastAsia" w:hAnsiTheme="minorEastAsia" w:cstheme="minorEastAsia" w:hint="eastAsia"/>
                <w:kern w:val="0"/>
                <w:szCs w:val="21"/>
                <w:lang w:bidi="ar"/>
              </w:rPr>
              <w:t>https://yycg.hnsggzy.com/</w:t>
            </w:r>
            <w:r>
              <w:rPr>
                <w:rFonts w:asciiTheme="minorEastAsia" w:eastAsiaTheme="minorEastAsia" w:hAnsiTheme="minorEastAsia" w:cstheme="minorEastAsia" w:hint="eastAsia"/>
                <w:spacing w:val="7"/>
                <w:szCs w:val="21"/>
              </w:rPr>
              <w:t>）药品/医用耗材采购系统填写企业</w:t>
            </w:r>
            <w:r>
              <w:rPr>
                <w:rFonts w:ascii="宋体" w:hAnsi="宋体" w:cs="宋体"/>
                <w:bCs/>
                <w:szCs w:val="21"/>
                <w:lang w:val="en"/>
              </w:rPr>
              <w:t>基本信息</w:t>
            </w:r>
            <w:r>
              <w:rPr>
                <w:rFonts w:asciiTheme="minorEastAsia" w:eastAsiaTheme="minorEastAsia" w:hAnsiTheme="minorEastAsia" w:cstheme="minorEastAsia" w:hint="eastAsia"/>
                <w:spacing w:val="7"/>
                <w:szCs w:val="21"/>
              </w:rPr>
              <w:t>进行账号注册。</w:t>
            </w:r>
          </w:p>
          <w:p w14:paraId="17959E6E" w14:textId="77777777" w:rsidR="007B384F" w:rsidRDefault="007037F3">
            <w:pPr>
              <w:widowControl/>
              <w:wordWrap w:val="0"/>
              <w:adjustRightInd w:val="0"/>
              <w:snapToGrid w:val="0"/>
              <w:textAlignment w:val="center"/>
              <w:rPr>
                <w:rFonts w:asciiTheme="minorEastAsia" w:eastAsiaTheme="minorEastAsia" w:hAnsiTheme="minorEastAsia" w:cstheme="minorEastAsia"/>
                <w:spacing w:val="7"/>
                <w:szCs w:val="21"/>
              </w:rPr>
            </w:pPr>
            <w:r>
              <w:rPr>
                <w:rFonts w:asciiTheme="minorEastAsia" w:eastAsiaTheme="minorEastAsia" w:hAnsiTheme="minorEastAsia" w:cstheme="minorEastAsia" w:hint="eastAsia"/>
                <w:spacing w:val="7"/>
                <w:szCs w:val="21"/>
              </w:rPr>
              <w:t>2.办理数字证书绑定注册账号，使用数字证书登录药品/医用耗材采购系统。</w:t>
            </w:r>
          </w:p>
        </w:tc>
        <w:tc>
          <w:tcPr>
            <w:tcW w:w="866" w:type="pct"/>
            <w:shd w:val="clear" w:color="auto" w:fill="auto"/>
            <w:vAlign w:val="center"/>
          </w:tcPr>
          <w:p w14:paraId="61EBADF0"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spacing w:val="7"/>
                <w:szCs w:val="21"/>
              </w:rPr>
            </w:pPr>
            <w:r>
              <w:rPr>
                <w:rFonts w:asciiTheme="minorEastAsia" w:eastAsiaTheme="minorEastAsia" w:hAnsiTheme="minorEastAsia" w:cstheme="minorEastAsia" w:hint="eastAsia"/>
                <w:spacing w:val="7"/>
                <w:szCs w:val="21"/>
                <w:lang w:val="en"/>
              </w:rPr>
              <w:t>申报人</w:t>
            </w:r>
          </w:p>
        </w:tc>
      </w:tr>
      <w:tr w:rsidR="007B384F" w14:paraId="727C7F28" w14:textId="77777777" w:rsidTr="00175048">
        <w:trPr>
          <w:trHeight w:val="142"/>
          <w:jc w:val="center"/>
        </w:trPr>
        <w:tc>
          <w:tcPr>
            <w:tcW w:w="424" w:type="pct"/>
            <w:vMerge/>
            <w:shd w:val="clear" w:color="auto" w:fill="auto"/>
            <w:vAlign w:val="center"/>
          </w:tcPr>
          <w:p w14:paraId="2FA1D40F"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val="restart"/>
            <w:shd w:val="clear" w:color="auto" w:fill="auto"/>
            <w:vAlign w:val="center"/>
          </w:tcPr>
          <w:p w14:paraId="6E511917"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15</w:t>
            </w:r>
          </w:p>
        </w:tc>
        <w:tc>
          <w:tcPr>
            <w:tcW w:w="603" w:type="pct"/>
            <w:vMerge w:val="restart"/>
            <w:shd w:val="clear" w:color="auto" w:fill="auto"/>
            <w:vAlign w:val="center"/>
          </w:tcPr>
          <w:p w14:paraId="383C78CC" w14:textId="77777777" w:rsidR="007B384F" w:rsidRDefault="007037F3">
            <w:pPr>
              <w:widowControl/>
              <w:tabs>
                <w:tab w:val="left" w:pos="1707"/>
              </w:tabs>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信息申报</w:t>
            </w:r>
          </w:p>
        </w:tc>
        <w:tc>
          <w:tcPr>
            <w:tcW w:w="731" w:type="pct"/>
            <w:shd w:val="clear" w:color="auto" w:fill="auto"/>
            <w:vAlign w:val="center"/>
          </w:tcPr>
          <w:p w14:paraId="02F30441" w14:textId="77777777" w:rsidR="007B384F" w:rsidRDefault="007037F3">
            <w:pPr>
              <w:widowControl/>
              <w:wordWrap w:val="0"/>
              <w:adjustRightInd w:val="0"/>
              <w:snapToGrid w:val="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递交承诺书</w:t>
            </w:r>
          </w:p>
        </w:tc>
        <w:tc>
          <w:tcPr>
            <w:tcW w:w="2180" w:type="pct"/>
            <w:shd w:val="clear" w:color="auto" w:fill="auto"/>
            <w:vAlign w:val="center"/>
          </w:tcPr>
          <w:p w14:paraId="3FF6D26F" w14:textId="77777777" w:rsidR="007B384F" w:rsidRDefault="007037F3">
            <w:pPr>
              <w:widowControl/>
              <w:wordWrap w:val="0"/>
              <w:adjustRightInd w:val="0"/>
              <w:snapToGrid w:val="0"/>
              <w:textAlignment w:val="center"/>
              <w:rPr>
                <w:rFonts w:asciiTheme="minorEastAsia" w:eastAsiaTheme="minorEastAsia" w:hAnsiTheme="minorEastAsia" w:cstheme="minorEastAsia"/>
                <w:spacing w:val="7"/>
                <w:szCs w:val="21"/>
              </w:rPr>
            </w:pPr>
            <w:r>
              <w:rPr>
                <w:rFonts w:asciiTheme="minorEastAsia" w:eastAsiaTheme="minorEastAsia" w:hAnsiTheme="minorEastAsia" w:cstheme="minorEastAsia" w:hint="eastAsia"/>
                <w:spacing w:val="7"/>
                <w:szCs w:val="21"/>
              </w:rPr>
              <w:t>凡属于药品、医用耗材企业（生产企业、一级代理企业和经营企业）和产品新增、企业和产品相关信息变更均实行“承诺制”申报。首次申报的企业，应登录基础数据库系统，下载基础信息申报承诺书标准模板，网上递交基础信息申报承诺书。</w:t>
            </w:r>
          </w:p>
        </w:tc>
        <w:tc>
          <w:tcPr>
            <w:tcW w:w="866" w:type="pct"/>
            <w:shd w:val="clear" w:color="auto" w:fill="auto"/>
            <w:vAlign w:val="center"/>
          </w:tcPr>
          <w:p w14:paraId="7AF3B53B"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spacing w:val="7"/>
                <w:szCs w:val="21"/>
              </w:rPr>
            </w:pPr>
            <w:r>
              <w:rPr>
                <w:rFonts w:asciiTheme="minorEastAsia" w:eastAsiaTheme="minorEastAsia" w:hAnsiTheme="minorEastAsia" w:cstheme="minorEastAsia" w:hint="eastAsia"/>
                <w:spacing w:val="7"/>
                <w:szCs w:val="21"/>
                <w:lang w:val="en"/>
              </w:rPr>
              <w:t>申报人</w:t>
            </w:r>
          </w:p>
        </w:tc>
      </w:tr>
      <w:tr w:rsidR="007B384F" w14:paraId="2757A559" w14:textId="77777777" w:rsidTr="00175048">
        <w:trPr>
          <w:trHeight w:val="142"/>
          <w:jc w:val="center"/>
        </w:trPr>
        <w:tc>
          <w:tcPr>
            <w:tcW w:w="424" w:type="pct"/>
            <w:vMerge/>
            <w:shd w:val="clear" w:color="auto" w:fill="auto"/>
            <w:vAlign w:val="center"/>
          </w:tcPr>
          <w:p w14:paraId="2D2722EF"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5173F8F9"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6923539A" w14:textId="77777777" w:rsidR="007B384F" w:rsidRDefault="007B384F">
            <w:pPr>
              <w:widowControl/>
              <w:wordWrap w:val="0"/>
              <w:adjustRightInd w:val="0"/>
              <w:snapToGrid w:val="0"/>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0B4B3169" w14:textId="77777777" w:rsidR="007B384F" w:rsidRDefault="007037F3">
            <w:pPr>
              <w:widowControl/>
              <w:wordWrap w:val="0"/>
              <w:adjustRightInd w:val="0"/>
              <w:snapToGrid w:val="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信息申报</w:t>
            </w:r>
          </w:p>
        </w:tc>
        <w:tc>
          <w:tcPr>
            <w:tcW w:w="2180" w:type="pct"/>
            <w:shd w:val="clear" w:color="auto" w:fill="auto"/>
            <w:vAlign w:val="center"/>
          </w:tcPr>
          <w:p w14:paraId="5EB3434A" w14:textId="77777777" w:rsidR="007B384F" w:rsidRDefault="007037F3">
            <w:pPr>
              <w:wordWrap w:val="0"/>
              <w:adjustRightInd w:val="0"/>
              <w:snapToGrid w:val="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spacing w:val="7"/>
                <w:szCs w:val="21"/>
              </w:rPr>
              <w:t>每月1-20日登录平台药品/医用耗材采购系统基础数据库系统，按照药品、医用耗材基础信息申报（变更）要求填报企业及产品基础信息，并提供相关的证明材料。</w:t>
            </w:r>
            <w:r>
              <w:rPr>
                <w:rFonts w:asciiTheme="minorEastAsia" w:eastAsiaTheme="minorEastAsia" w:hAnsiTheme="minorEastAsia" w:cstheme="minorEastAsia" w:hint="eastAsia"/>
                <w:bCs/>
                <w:szCs w:val="21"/>
              </w:rPr>
              <w:t>相关证明材料包含：</w:t>
            </w:r>
          </w:p>
          <w:p w14:paraId="1E2945ED" w14:textId="77777777" w:rsidR="007B384F" w:rsidRDefault="007037F3">
            <w:pPr>
              <w:wordWrap w:val="0"/>
              <w:adjustRightInd w:val="0"/>
              <w:snapToGrid w:val="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1.企业资质证明：</w:t>
            </w:r>
            <w:r>
              <w:rPr>
                <w:rFonts w:asciiTheme="minorEastAsia" w:eastAsiaTheme="minorEastAsia" w:hAnsiTheme="minorEastAsia" w:cstheme="minorEastAsia" w:hint="eastAsia"/>
                <w:bCs/>
                <w:kern w:val="0"/>
                <w:szCs w:val="21"/>
                <w:lang w:bidi="ar"/>
              </w:rPr>
              <w:t>生产许可证、经营许可证、营业执照、法人授权书</w:t>
            </w:r>
            <w:r>
              <w:rPr>
                <w:rFonts w:asciiTheme="minorEastAsia" w:eastAsiaTheme="minorEastAsia" w:hAnsiTheme="minorEastAsia" w:cstheme="minorEastAsia" w:hint="eastAsia"/>
                <w:bCs/>
                <w:szCs w:val="21"/>
              </w:rPr>
              <w:t>（系统内提供下载模板）</w:t>
            </w:r>
            <w:r>
              <w:rPr>
                <w:rFonts w:asciiTheme="minorEastAsia" w:eastAsiaTheme="minorEastAsia" w:hAnsiTheme="minorEastAsia" w:cstheme="minorEastAsia" w:hint="eastAsia"/>
                <w:bCs/>
                <w:kern w:val="0"/>
                <w:szCs w:val="21"/>
                <w:lang w:bidi="ar"/>
              </w:rPr>
              <w:t>、供货承诺书</w:t>
            </w:r>
            <w:r>
              <w:rPr>
                <w:rFonts w:asciiTheme="minorEastAsia" w:eastAsiaTheme="minorEastAsia" w:hAnsiTheme="minorEastAsia" w:cstheme="minorEastAsia" w:hint="eastAsia"/>
                <w:bCs/>
                <w:szCs w:val="21"/>
              </w:rPr>
              <w:t>；</w:t>
            </w:r>
          </w:p>
          <w:p w14:paraId="306C58FC" w14:textId="77777777" w:rsidR="007B384F" w:rsidRDefault="007037F3">
            <w:pPr>
              <w:widowControl/>
              <w:wordWrap w:val="0"/>
              <w:adjustRightInd w:val="0"/>
              <w:snapToGrid w:val="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2.产品资质证明：产品标准、产品批准证明文件及其附件（例如：药品质量标准、说明书）和产品再注册证等。</w:t>
            </w:r>
          </w:p>
        </w:tc>
        <w:tc>
          <w:tcPr>
            <w:tcW w:w="866" w:type="pct"/>
            <w:shd w:val="clear" w:color="auto" w:fill="auto"/>
            <w:vAlign w:val="center"/>
          </w:tcPr>
          <w:p w14:paraId="479E84C0" w14:textId="77777777" w:rsidR="007B384F" w:rsidRDefault="007037F3">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lang w:val="en"/>
              </w:rPr>
              <w:lastRenderedPageBreak/>
              <w:t>申报人</w:t>
            </w:r>
          </w:p>
        </w:tc>
      </w:tr>
      <w:tr w:rsidR="007B384F" w14:paraId="3725BC7A" w14:textId="77777777" w:rsidTr="00175048">
        <w:trPr>
          <w:trHeight w:val="142"/>
          <w:jc w:val="center"/>
        </w:trPr>
        <w:tc>
          <w:tcPr>
            <w:tcW w:w="424" w:type="pct"/>
            <w:vMerge/>
            <w:shd w:val="clear" w:color="auto" w:fill="auto"/>
            <w:vAlign w:val="center"/>
          </w:tcPr>
          <w:p w14:paraId="686F1AE0"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val="restart"/>
            <w:shd w:val="clear" w:color="auto" w:fill="auto"/>
            <w:vAlign w:val="center"/>
          </w:tcPr>
          <w:p w14:paraId="0966F186"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16</w:t>
            </w:r>
          </w:p>
        </w:tc>
        <w:tc>
          <w:tcPr>
            <w:tcW w:w="603" w:type="pct"/>
            <w:vMerge w:val="restart"/>
            <w:shd w:val="clear" w:color="auto" w:fill="auto"/>
            <w:vAlign w:val="center"/>
          </w:tcPr>
          <w:p w14:paraId="4D4C559B"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申报信息公示</w:t>
            </w:r>
          </w:p>
          <w:p w14:paraId="047CF06E"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和申投诉处理</w:t>
            </w:r>
          </w:p>
        </w:tc>
        <w:tc>
          <w:tcPr>
            <w:tcW w:w="731" w:type="pct"/>
            <w:shd w:val="clear" w:color="auto" w:fill="auto"/>
            <w:vAlign w:val="center"/>
          </w:tcPr>
          <w:p w14:paraId="48206CA0" w14:textId="77777777" w:rsidR="007B384F" w:rsidRDefault="007037F3">
            <w:pPr>
              <w:widowControl/>
              <w:wordWrap w:val="0"/>
              <w:adjustRightInd w:val="0"/>
              <w:snapToGrid w:val="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公示申报信息</w:t>
            </w:r>
          </w:p>
        </w:tc>
        <w:tc>
          <w:tcPr>
            <w:tcW w:w="2180" w:type="pct"/>
            <w:shd w:val="clear" w:color="auto" w:fill="auto"/>
            <w:vAlign w:val="center"/>
          </w:tcPr>
          <w:p w14:paraId="1EF4069A" w14:textId="77777777" w:rsidR="007B384F" w:rsidRDefault="007037F3">
            <w:pPr>
              <w:widowControl/>
              <w:wordWrap w:val="0"/>
              <w:adjustRightInd w:val="0"/>
              <w:snapToGrid w:val="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每月25日前后通过平台公示栏内公示当月申报新增或变更的药品、医用耗材基础信息。</w:t>
            </w:r>
          </w:p>
        </w:tc>
        <w:tc>
          <w:tcPr>
            <w:tcW w:w="866" w:type="pct"/>
            <w:shd w:val="clear" w:color="auto" w:fill="auto"/>
            <w:vAlign w:val="center"/>
          </w:tcPr>
          <w:p w14:paraId="12ADF892"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交易中心（业务三部）</w:t>
            </w:r>
          </w:p>
        </w:tc>
      </w:tr>
      <w:tr w:rsidR="007B384F" w14:paraId="2B67FDF3" w14:textId="77777777" w:rsidTr="00175048">
        <w:trPr>
          <w:trHeight w:val="142"/>
          <w:jc w:val="center"/>
        </w:trPr>
        <w:tc>
          <w:tcPr>
            <w:tcW w:w="424" w:type="pct"/>
            <w:vMerge/>
            <w:shd w:val="clear" w:color="auto" w:fill="auto"/>
            <w:vAlign w:val="center"/>
          </w:tcPr>
          <w:p w14:paraId="3DBC5A14"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7DD88F39"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77FB755D" w14:textId="77777777" w:rsidR="007B384F" w:rsidRDefault="007B384F">
            <w:pPr>
              <w:widowControl/>
              <w:wordWrap w:val="0"/>
              <w:adjustRightInd w:val="0"/>
              <w:snapToGrid w:val="0"/>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04D27423" w14:textId="77777777" w:rsidR="007B384F" w:rsidRDefault="007037F3">
            <w:pPr>
              <w:wordWrap w:val="0"/>
              <w:adjustRightInd w:val="0"/>
              <w:snapToGrid w:val="0"/>
            </w:pPr>
            <w:r>
              <w:rPr>
                <w:rFonts w:hint="eastAsia"/>
              </w:rPr>
              <w:t>申投诉材料受理</w:t>
            </w:r>
          </w:p>
        </w:tc>
        <w:tc>
          <w:tcPr>
            <w:tcW w:w="2180" w:type="pct"/>
            <w:shd w:val="clear" w:color="auto" w:fill="auto"/>
            <w:vAlign w:val="center"/>
          </w:tcPr>
          <w:p w14:paraId="18BE263A" w14:textId="77777777" w:rsidR="007B384F" w:rsidRDefault="007037F3">
            <w:pPr>
              <w:wordWrap w:val="0"/>
              <w:adjustRightInd w:val="0"/>
              <w:snapToGrid w:val="0"/>
            </w:pPr>
            <w:r>
              <w:rPr>
                <w:rFonts w:hint="eastAsia"/>
              </w:rPr>
              <w:t>受省医疗保障局委托，受理企业在公示期内网上提交的申诉资料，未在公示期内递交或线下递交的，原则上不予受理。</w:t>
            </w:r>
          </w:p>
        </w:tc>
        <w:tc>
          <w:tcPr>
            <w:tcW w:w="866" w:type="pct"/>
            <w:shd w:val="clear" w:color="auto" w:fill="auto"/>
            <w:vAlign w:val="center"/>
          </w:tcPr>
          <w:p w14:paraId="51CD4BCC" w14:textId="77777777" w:rsidR="007B384F" w:rsidRDefault="007037F3">
            <w:pPr>
              <w:wordWrap w:val="0"/>
              <w:adjustRightInd w:val="0"/>
              <w:snapToGrid w:val="0"/>
              <w:jc w:val="center"/>
            </w:pPr>
            <w:r>
              <w:rPr>
                <w:rFonts w:hint="eastAsia"/>
              </w:rPr>
              <w:t>申报人</w:t>
            </w:r>
          </w:p>
          <w:p w14:paraId="4BE1AAF3" w14:textId="77777777" w:rsidR="007B384F" w:rsidRDefault="007037F3">
            <w:pPr>
              <w:wordWrap w:val="0"/>
              <w:adjustRightInd w:val="0"/>
              <w:snapToGrid w:val="0"/>
              <w:jc w:val="center"/>
            </w:pPr>
            <w:r>
              <w:rPr>
                <w:rFonts w:hint="eastAsia"/>
              </w:rPr>
              <w:t>交易中心（业务三部）</w:t>
            </w:r>
          </w:p>
        </w:tc>
      </w:tr>
      <w:tr w:rsidR="007B384F" w14:paraId="6918B5BB" w14:textId="77777777" w:rsidTr="00175048">
        <w:trPr>
          <w:trHeight w:val="142"/>
          <w:jc w:val="center"/>
        </w:trPr>
        <w:tc>
          <w:tcPr>
            <w:tcW w:w="424" w:type="pct"/>
            <w:vMerge/>
            <w:shd w:val="clear" w:color="auto" w:fill="auto"/>
            <w:vAlign w:val="center"/>
          </w:tcPr>
          <w:p w14:paraId="4F862CAB"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696C6A58"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7F38A415" w14:textId="77777777" w:rsidR="007B384F" w:rsidRDefault="007B384F">
            <w:pPr>
              <w:widowControl/>
              <w:wordWrap w:val="0"/>
              <w:adjustRightInd w:val="0"/>
              <w:snapToGrid w:val="0"/>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3AFBABF8" w14:textId="77777777" w:rsidR="007B384F" w:rsidRDefault="007037F3">
            <w:pPr>
              <w:widowControl/>
              <w:wordWrap w:val="0"/>
              <w:adjustRightInd w:val="0"/>
              <w:snapToGrid w:val="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申投诉材料处理</w:t>
            </w:r>
          </w:p>
        </w:tc>
        <w:tc>
          <w:tcPr>
            <w:tcW w:w="2180" w:type="pct"/>
            <w:shd w:val="clear" w:color="auto" w:fill="auto"/>
            <w:vAlign w:val="center"/>
          </w:tcPr>
          <w:p w14:paraId="64012A20" w14:textId="77777777" w:rsidR="007B384F" w:rsidRDefault="007037F3">
            <w:pPr>
              <w:wordWrap w:val="0"/>
              <w:adjustRightInd w:val="0"/>
              <w:snapToGrid w:val="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公示期结束后，及时整理汇总相关申投诉材料，根据违规情况予以警告、约谈，特别严重的移交省医保局按相关规定处理，视情况纳入医药和价格招采信用评级。</w:t>
            </w:r>
          </w:p>
        </w:tc>
        <w:tc>
          <w:tcPr>
            <w:tcW w:w="866" w:type="pct"/>
            <w:shd w:val="clear" w:color="auto" w:fill="auto"/>
            <w:vAlign w:val="center"/>
          </w:tcPr>
          <w:p w14:paraId="1BB9F015" w14:textId="77777777" w:rsidR="007B384F" w:rsidRDefault="007037F3">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省医疗保障局</w:t>
            </w:r>
          </w:p>
          <w:p w14:paraId="473C2308" w14:textId="77777777" w:rsidR="007B384F" w:rsidRDefault="007037F3">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交易中心（业务三部）</w:t>
            </w:r>
          </w:p>
        </w:tc>
      </w:tr>
      <w:tr w:rsidR="007B384F" w14:paraId="4CAE8B31" w14:textId="77777777" w:rsidTr="00175048">
        <w:trPr>
          <w:trHeight w:val="142"/>
          <w:jc w:val="center"/>
        </w:trPr>
        <w:tc>
          <w:tcPr>
            <w:tcW w:w="424" w:type="pct"/>
            <w:vMerge/>
            <w:shd w:val="clear" w:color="auto" w:fill="auto"/>
            <w:vAlign w:val="center"/>
          </w:tcPr>
          <w:p w14:paraId="7400C03D"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shd w:val="clear" w:color="auto" w:fill="auto"/>
            <w:vAlign w:val="center"/>
          </w:tcPr>
          <w:p w14:paraId="5BDBE749"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17</w:t>
            </w:r>
          </w:p>
        </w:tc>
        <w:tc>
          <w:tcPr>
            <w:tcW w:w="603" w:type="pct"/>
            <w:shd w:val="clear" w:color="auto" w:fill="auto"/>
            <w:vAlign w:val="center"/>
          </w:tcPr>
          <w:p w14:paraId="1E44B091"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申报结果执行</w:t>
            </w:r>
          </w:p>
        </w:tc>
        <w:tc>
          <w:tcPr>
            <w:tcW w:w="731" w:type="pct"/>
            <w:shd w:val="clear" w:color="auto" w:fill="auto"/>
            <w:vAlign w:val="center"/>
          </w:tcPr>
          <w:p w14:paraId="4C36645F"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申报结果执行</w:t>
            </w:r>
          </w:p>
        </w:tc>
        <w:tc>
          <w:tcPr>
            <w:tcW w:w="2180" w:type="pct"/>
            <w:shd w:val="clear" w:color="auto" w:fill="auto"/>
            <w:vAlign w:val="center"/>
          </w:tcPr>
          <w:p w14:paraId="5DB5651B" w14:textId="77777777" w:rsidR="007B384F" w:rsidRDefault="007037F3">
            <w:pPr>
              <w:wordWrap w:val="0"/>
              <w:adjustRightInd w:val="0"/>
              <w:snapToGrid w:val="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根据省医疗保障局申投诉处理结果，省交易中心将公示无异议企业和产品纳入药品或医用耗材的信息进行更新，纳入交易系统管理。</w:t>
            </w:r>
          </w:p>
        </w:tc>
        <w:tc>
          <w:tcPr>
            <w:tcW w:w="866" w:type="pct"/>
            <w:shd w:val="clear" w:color="auto" w:fill="auto"/>
            <w:vAlign w:val="center"/>
          </w:tcPr>
          <w:p w14:paraId="12F4996C" w14:textId="77777777" w:rsidR="007B384F" w:rsidRDefault="007037F3">
            <w:pPr>
              <w:wordWrap w:val="0"/>
              <w:adjustRightInd w:val="0"/>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交易中心（业务三部）</w:t>
            </w:r>
          </w:p>
        </w:tc>
      </w:tr>
      <w:tr w:rsidR="007B384F" w14:paraId="381CC958" w14:textId="77777777" w:rsidTr="00175048">
        <w:trPr>
          <w:trHeight w:val="142"/>
          <w:jc w:val="center"/>
        </w:trPr>
        <w:tc>
          <w:tcPr>
            <w:tcW w:w="424" w:type="pct"/>
            <w:vMerge w:val="restart"/>
            <w:shd w:val="clear" w:color="auto" w:fill="auto"/>
            <w:vAlign w:val="center"/>
          </w:tcPr>
          <w:p w14:paraId="5F1EB12A"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挂网目录及标识调整</w:t>
            </w:r>
          </w:p>
        </w:tc>
        <w:tc>
          <w:tcPr>
            <w:tcW w:w="196" w:type="pct"/>
            <w:shd w:val="clear" w:color="auto" w:fill="auto"/>
            <w:vAlign w:val="center"/>
          </w:tcPr>
          <w:p w14:paraId="377F7458"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18</w:t>
            </w:r>
          </w:p>
        </w:tc>
        <w:tc>
          <w:tcPr>
            <w:tcW w:w="603" w:type="pct"/>
            <w:shd w:val="clear" w:color="auto" w:fill="auto"/>
            <w:vAlign w:val="center"/>
          </w:tcPr>
          <w:p w14:paraId="2F9F36E0"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国家和省际联盟带量采购挂网</w:t>
            </w:r>
          </w:p>
        </w:tc>
        <w:tc>
          <w:tcPr>
            <w:tcW w:w="731" w:type="pct"/>
            <w:shd w:val="clear" w:color="auto" w:fill="auto"/>
            <w:vAlign w:val="center"/>
          </w:tcPr>
          <w:p w14:paraId="0A09003A"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目录调整</w:t>
            </w:r>
          </w:p>
        </w:tc>
        <w:tc>
          <w:tcPr>
            <w:tcW w:w="2180" w:type="pct"/>
            <w:shd w:val="clear" w:color="auto" w:fill="auto"/>
            <w:vAlign w:val="center"/>
          </w:tcPr>
          <w:p w14:paraId="165A642D"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在申报人完成上述阳光挂网申报操作后，无需申报人另行申请，由省交易中心根据省医疗保障局确定的中选目录（含中选价格）与监测目录（含监测范围、限价或限价规则），根据省医保局指定的时间直接调整至相应目录。</w:t>
            </w:r>
          </w:p>
        </w:tc>
        <w:tc>
          <w:tcPr>
            <w:tcW w:w="866" w:type="pct"/>
            <w:shd w:val="clear" w:color="auto" w:fill="auto"/>
            <w:vAlign w:val="center"/>
          </w:tcPr>
          <w:p w14:paraId="24C1C12E"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交易中心（业务三部）</w:t>
            </w:r>
          </w:p>
        </w:tc>
      </w:tr>
      <w:tr w:rsidR="007B384F" w14:paraId="77AD8EA8" w14:textId="77777777" w:rsidTr="00175048">
        <w:trPr>
          <w:trHeight w:val="142"/>
          <w:jc w:val="center"/>
        </w:trPr>
        <w:tc>
          <w:tcPr>
            <w:tcW w:w="424" w:type="pct"/>
            <w:vMerge/>
            <w:shd w:val="clear" w:color="auto" w:fill="auto"/>
            <w:vAlign w:val="center"/>
          </w:tcPr>
          <w:p w14:paraId="43650152"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shd w:val="clear" w:color="auto" w:fill="auto"/>
            <w:vAlign w:val="center"/>
          </w:tcPr>
          <w:p w14:paraId="14F08427"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19</w:t>
            </w:r>
          </w:p>
        </w:tc>
        <w:tc>
          <w:tcPr>
            <w:tcW w:w="603" w:type="pct"/>
            <w:shd w:val="clear" w:color="auto" w:fill="auto"/>
            <w:vAlign w:val="center"/>
          </w:tcPr>
          <w:p w14:paraId="6A0A8C14"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直接挂网</w:t>
            </w:r>
          </w:p>
        </w:tc>
        <w:tc>
          <w:tcPr>
            <w:tcW w:w="731" w:type="pct"/>
            <w:shd w:val="clear" w:color="auto" w:fill="auto"/>
            <w:vAlign w:val="center"/>
          </w:tcPr>
          <w:p w14:paraId="31ACD925"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目录调整</w:t>
            </w:r>
          </w:p>
        </w:tc>
        <w:tc>
          <w:tcPr>
            <w:tcW w:w="2180" w:type="pct"/>
            <w:shd w:val="clear" w:color="auto" w:fill="auto"/>
            <w:vAlign w:val="center"/>
          </w:tcPr>
          <w:p w14:paraId="4F134046"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在申报人完成上述阳光挂网申报操作后，无需申报人另行申请，由省交易中心根据省医疗保障局确定的直接挂网产品清单，根据省医保局指定的时间直接调整至相应目录。</w:t>
            </w:r>
          </w:p>
        </w:tc>
        <w:tc>
          <w:tcPr>
            <w:tcW w:w="866" w:type="pct"/>
            <w:shd w:val="clear" w:color="auto" w:fill="auto"/>
            <w:vAlign w:val="center"/>
          </w:tcPr>
          <w:p w14:paraId="3095A37C"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交易中心（业务三部）</w:t>
            </w:r>
          </w:p>
        </w:tc>
      </w:tr>
      <w:tr w:rsidR="007B384F" w14:paraId="28E46FDE" w14:textId="77777777" w:rsidTr="00175048">
        <w:trPr>
          <w:trHeight w:val="142"/>
          <w:jc w:val="center"/>
        </w:trPr>
        <w:tc>
          <w:tcPr>
            <w:tcW w:w="424" w:type="pct"/>
            <w:vMerge/>
            <w:shd w:val="clear" w:color="auto" w:fill="auto"/>
            <w:vAlign w:val="center"/>
          </w:tcPr>
          <w:p w14:paraId="5846AF3A" w14:textId="77777777" w:rsidR="007B384F" w:rsidRDefault="007B384F">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shd w:val="clear" w:color="auto" w:fill="auto"/>
            <w:vAlign w:val="center"/>
          </w:tcPr>
          <w:p w14:paraId="2ABD2900"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20</w:t>
            </w:r>
          </w:p>
        </w:tc>
        <w:tc>
          <w:tcPr>
            <w:tcW w:w="603" w:type="pct"/>
            <w:shd w:val="clear" w:color="auto" w:fill="auto"/>
            <w:vAlign w:val="center"/>
          </w:tcPr>
          <w:p w14:paraId="35DAB22D"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bCs/>
                <w:kern w:val="0"/>
                <w:szCs w:val="21"/>
                <w:lang w:bidi="ar"/>
              </w:rPr>
              <w:t>急抢救和短缺药品挂网</w:t>
            </w:r>
          </w:p>
        </w:tc>
        <w:tc>
          <w:tcPr>
            <w:tcW w:w="731" w:type="pct"/>
            <w:shd w:val="clear" w:color="auto" w:fill="auto"/>
            <w:vAlign w:val="center"/>
          </w:tcPr>
          <w:p w14:paraId="21F245A3"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目录调整</w:t>
            </w:r>
          </w:p>
        </w:tc>
        <w:tc>
          <w:tcPr>
            <w:tcW w:w="2180" w:type="pct"/>
            <w:shd w:val="clear" w:color="auto" w:fill="auto"/>
            <w:vAlign w:val="center"/>
          </w:tcPr>
          <w:p w14:paraId="66663729"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在申报人完成上述阳光挂网申报操作后，无需申报人另行申请，由省交易中心根据省医疗保障局参照国家急(抢)救、儿科非专利药品示范目录和国家或省级短缺药品清单（含短缺和易短缺）制定的我省“急抢救和短缺药品目录”，根据省医保局指定的时间直接调整至相应目录。</w:t>
            </w:r>
          </w:p>
        </w:tc>
        <w:tc>
          <w:tcPr>
            <w:tcW w:w="866" w:type="pct"/>
            <w:shd w:val="clear" w:color="auto" w:fill="auto"/>
            <w:vAlign w:val="center"/>
          </w:tcPr>
          <w:p w14:paraId="7A5EFB87" w14:textId="77777777" w:rsidR="007B384F" w:rsidRDefault="007037F3">
            <w:pPr>
              <w:widowControl/>
              <w:wordWrap w:val="0"/>
              <w:adjustRightInd w:val="0"/>
              <w:snapToGrid w:val="0"/>
              <w:jc w:val="center"/>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交易中心（业务三部）</w:t>
            </w:r>
          </w:p>
        </w:tc>
      </w:tr>
      <w:tr w:rsidR="00D12539" w14:paraId="201CDF01" w14:textId="77777777" w:rsidTr="00175048">
        <w:trPr>
          <w:trHeight w:val="142"/>
          <w:jc w:val="center"/>
        </w:trPr>
        <w:tc>
          <w:tcPr>
            <w:tcW w:w="424" w:type="pct"/>
            <w:vMerge w:val="restart"/>
            <w:shd w:val="clear" w:color="auto" w:fill="auto"/>
            <w:vAlign w:val="center"/>
          </w:tcPr>
          <w:p w14:paraId="5EA45B02" w14:textId="497483FE" w:rsidR="00D12539" w:rsidRDefault="00D12539" w:rsidP="00B729BD">
            <w:pPr>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药品交易政策执行</w:t>
            </w:r>
          </w:p>
        </w:tc>
        <w:tc>
          <w:tcPr>
            <w:tcW w:w="196" w:type="pct"/>
            <w:vMerge w:val="restart"/>
            <w:shd w:val="clear" w:color="auto" w:fill="auto"/>
            <w:vAlign w:val="center"/>
          </w:tcPr>
          <w:p w14:paraId="624440E1"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21</w:t>
            </w:r>
          </w:p>
        </w:tc>
        <w:tc>
          <w:tcPr>
            <w:tcW w:w="603" w:type="pct"/>
            <w:vMerge w:val="restart"/>
            <w:shd w:val="clear" w:color="auto" w:fill="auto"/>
            <w:vAlign w:val="center"/>
          </w:tcPr>
          <w:p w14:paraId="6F79D9D1"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新药和一致性评价药品认定</w:t>
            </w:r>
          </w:p>
        </w:tc>
        <w:tc>
          <w:tcPr>
            <w:tcW w:w="731" w:type="pct"/>
            <w:shd w:val="clear" w:color="auto" w:fill="auto"/>
            <w:vAlign w:val="center"/>
          </w:tcPr>
          <w:p w14:paraId="30A61E36"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线上申请</w:t>
            </w:r>
          </w:p>
        </w:tc>
        <w:tc>
          <w:tcPr>
            <w:tcW w:w="2180" w:type="pct"/>
            <w:shd w:val="clear" w:color="auto" w:fill="auto"/>
            <w:vAlign w:val="center"/>
          </w:tcPr>
          <w:p w14:paraId="6FE1DE0C"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申报人应于每季度第一个月20日前通过平台药品采购系统-基础数据库系统提交新药和过评药品资格证明材料，同时填报全国最低3个省级挂网价格，新药和过评药品资格证明材料如下：</w:t>
            </w:r>
          </w:p>
          <w:p w14:paraId="471069CC"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1.新药、参比制剂、一致性评价药品注册批件；</w:t>
            </w:r>
          </w:p>
          <w:p w14:paraId="5BB77F44"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2.药品上市目录集截图；</w:t>
            </w:r>
          </w:p>
          <w:p w14:paraId="299A2A79"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3.印有一致性评价标识的药品外包装、说明书图片；</w:t>
            </w:r>
          </w:p>
          <w:p w14:paraId="1A5C2479"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4.全国最低3省价格依据截图。</w:t>
            </w:r>
          </w:p>
        </w:tc>
        <w:tc>
          <w:tcPr>
            <w:tcW w:w="866" w:type="pct"/>
            <w:shd w:val="clear" w:color="auto" w:fill="auto"/>
            <w:vAlign w:val="center"/>
          </w:tcPr>
          <w:p w14:paraId="5BEFF87E"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申报人</w:t>
            </w:r>
          </w:p>
        </w:tc>
      </w:tr>
      <w:tr w:rsidR="00D12539" w14:paraId="6669A8AB" w14:textId="77777777" w:rsidTr="00175048">
        <w:trPr>
          <w:trHeight w:val="142"/>
          <w:jc w:val="center"/>
        </w:trPr>
        <w:tc>
          <w:tcPr>
            <w:tcW w:w="424" w:type="pct"/>
            <w:vMerge/>
            <w:shd w:val="clear" w:color="auto" w:fill="auto"/>
            <w:vAlign w:val="center"/>
          </w:tcPr>
          <w:p w14:paraId="0EA3EC0E" w14:textId="0CFC6327" w:rsidR="00D12539" w:rsidRDefault="00D12539" w:rsidP="00B729BD">
            <w:pPr>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41A37B86"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37C6A47D"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5AA11CF6"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资质申报材料形式检查</w:t>
            </w:r>
          </w:p>
        </w:tc>
        <w:tc>
          <w:tcPr>
            <w:tcW w:w="2180" w:type="pct"/>
            <w:shd w:val="clear" w:color="auto" w:fill="auto"/>
            <w:vAlign w:val="center"/>
          </w:tcPr>
          <w:p w14:paraId="71E0E321"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省交易中心于每季度第一个月20日前对企业申报的材料进行汇总整理，并对企业申报资质材料的完整性进行初检和复检。</w:t>
            </w:r>
          </w:p>
        </w:tc>
        <w:tc>
          <w:tcPr>
            <w:tcW w:w="866" w:type="pct"/>
            <w:shd w:val="clear" w:color="auto" w:fill="auto"/>
            <w:vAlign w:val="center"/>
          </w:tcPr>
          <w:p w14:paraId="5B765A0E"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交易中心（业务三部）</w:t>
            </w:r>
          </w:p>
        </w:tc>
      </w:tr>
      <w:tr w:rsidR="00D12539" w14:paraId="78FCC592" w14:textId="77777777" w:rsidTr="00175048">
        <w:trPr>
          <w:trHeight w:val="142"/>
          <w:jc w:val="center"/>
        </w:trPr>
        <w:tc>
          <w:tcPr>
            <w:tcW w:w="424" w:type="pct"/>
            <w:vMerge/>
            <w:shd w:val="clear" w:color="auto" w:fill="auto"/>
            <w:vAlign w:val="center"/>
          </w:tcPr>
          <w:p w14:paraId="7E78A34D" w14:textId="48639C0B" w:rsidR="00D12539" w:rsidRDefault="00D12539" w:rsidP="00B729BD">
            <w:pPr>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751DB27C"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0F554672"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557C3F95"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认定结果公示</w:t>
            </w:r>
          </w:p>
        </w:tc>
        <w:tc>
          <w:tcPr>
            <w:tcW w:w="2180" w:type="pct"/>
            <w:shd w:val="clear" w:color="auto" w:fill="auto"/>
            <w:vAlign w:val="center"/>
          </w:tcPr>
          <w:p w14:paraId="1AA00B80"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每季度第一个月30日前，省交易中心将对企业申报的复检合格的资料进行公示，公示期间受理</w:t>
            </w:r>
            <w:r>
              <w:rPr>
                <w:rFonts w:hint="eastAsia"/>
              </w:rPr>
              <w:t>企业网上提交的申诉资料。</w:t>
            </w:r>
          </w:p>
        </w:tc>
        <w:tc>
          <w:tcPr>
            <w:tcW w:w="866" w:type="pct"/>
            <w:shd w:val="clear" w:color="auto" w:fill="auto"/>
            <w:vAlign w:val="center"/>
          </w:tcPr>
          <w:p w14:paraId="08E5F536"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交易中心（业务三部）</w:t>
            </w:r>
          </w:p>
        </w:tc>
      </w:tr>
      <w:tr w:rsidR="00D12539" w14:paraId="62013BDC" w14:textId="77777777" w:rsidTr="00175048">
        <w:trPr>
          <w:trHeight w:val="142"/>
          <w:jc w:val="center"/>
        </w:trPr>
        <w:tc>
          <w:tcPr>
            <w:tcW w:w="424" w:type="pct"/>
            <w:vMerge/>
            <w:shd w:val="clear" w:color="auto" w:fill="auto"/>
            <w:vAlign w:val="center"/>
          </w:tcPr>
          <w:p w14:paraId="143471A5" w14:textId="07FD1CF9" w:rsidR="00D12539" w:rsidRDefault="00D12539" w:rsidP="00B729BD">
            <w:pPr>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3AF8874E"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6B6B964C"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1971CF15"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申投诉材料递交</w:t>
            </w:r>
          </w:p>
        </w:tc>
        <w:tc>
          <w:tcPr>
            <w:tcW w:w="2180" w:type="pct"/>
            <w:shd w:val="clear" w:color="auto" w:fill="auto"/>
            <w:vAlign w:val="center"/>
          </w:tcPr>
          <w:p w14:paraId="3E221AA4"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rPr>
              <w:t>申报人对公示信息如有异议的，在公示期间通过平台申投诉管理功能递交申投诉材料（内容及格式自拟）。</w:t>
            </w:r>
          </w:p>
        </w:tc>
        <w:tc>
          <w:tcPr>
            <w:tcW w:w="866" w:type="pct"/>
            <w:shd w:val="clear" w:color="auto" w:fill="auto"/>
            <w:vAlign w:val="center"/>
          </w:tcPr>
          <w:p w14:paraId="3D64E064"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申报人</w:t>
            </w:r>
          </w:p>
        </w:tc>
      </w:tr>
      <w:tr w:rsidR="00D12539" w14:paraId="04EDF9D6" w14:textId="77777777" w:rsidTr="00175048">
        <w:trPr>
          <w:trHeight w:val="142"/>
          <w:jc w:val="center"/>
        </w:trPr>
        <w:tc>
          <w:tcPr>
            <w:tcW w:w="424" w:type="pct"/>
            <w:vMerge/>
            <w:shd w:val="clear" w:color="auto" w:fill="auto"/>
            <w:vAlign w:val="center"/>
          </w:tcPr>
          <w:p w14:paraId="64625776" w14:textId="172DC756" w:rsidR="00D12539" w:rsidRDefault="00D12539" w:rsidP="00B729BD">
            <w:pPr>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2BC24354"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569DB1D9"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7ABCC4D8"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申投诉材料处理</w:t>
            </w:r>
          </w:p>
        </w:tc>
        <w:tc>
          <w:tcPr>
            <w:tcW w:w="2180" w:type="pct"/>
            <w:shd w:val="clear" w:color="auto" w:fill="auto"/>
            <w:vAlign w:val="center"/>
          </w:tcPr>
          <w:p w14:paraId="36D88BB4"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省医疗保障局通过省医药采购平台申投诉管理模块受理、处理公示期内企业提交的申投诉资料，并出具申投诉处理结果，同时以通知公告形式发布申投诉处理结果，并抄送省公共资源交易中心。</w:t>
            </w:r>
          </w:p>
        </w:tc>
        <w:tc>
          <w:tcPr>
            <w:tcW w:w="866" w:type="pct"/>
            <w:shd w:val="clear" w:color="auto" w:fill="auto"/>
            <w:vAlign w:val="center"/>
          </w:tcPr>
          <w:p w14:paraId="2C744E56"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省医疗保障局</w:t>
            </w:r>
          </w:p>
        </w:tc>
      </w:tr>
      <w:tr w:rsidR="00D12539" w14:paraId="5484E63F" w14:textId="77777777" w:rsidTr="00175048">
        <w:trPr>
          <w:trHeight w:val="142"/>
          <w:jc w:val="center"/>
        </w:trPr>
        <w:tc>
          <w:tcPr>
            <w:tcW w:w="424" w:type="pct"/>
            <w:vMerge/>
            <w:shd w:val="clear" w:color="auto" w:fill="auto"/>
            <w:vAlign w:val="center"/>
          </w:tcPr>
          <w:p w14:paraId="389629E2" w14:textId="2BCFEA58" w:rsidR="00D12539" w:rsidRDefault="00D12539" w:rsidP="00B729BD">
            <w:pPr>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73D1A435"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4C956EAD"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1BC3D291"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标识调整</w:t>
            </w:r>
          </w:p>
        </w:tc>
        <w:tc>
          <w:tcPr>
            <w:tcW w:w="2180" w:type="pct"/>
            <w:shd w:val="clear" w:color="auto" w:fill="auto"/>
            <w:vAlign w:val="center"/>
          </w:tcPr>
          <w:p w14:paraId="4271D7D9"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省交易中心在公示期结束后2个工作日对公示无异议的企业及产品进行</w:t>
            </w:r>
            <w:r>
              <w:rPr>
                <w:rFonts w:asciiTheme="minorEastAsia" w:eastAsiaTheme="minorEastAsia" w:hAnsiTheme="minorEastAsia" w:cstheme="minorEastAsia" w:hint="eastAsia"/>
                <w:kern w:val="0"/>
                <w:szCs w:val="21"/>
                <w:lang w:bidi="ar"/>
              </w:rPr>
              <w:t>新药和一致性评价药品标识，并执行相应政策</w:t>
            </w:r>
            <w:r>
              <w:rPr>
                <w:rFonts w:asciiTheme="minorEastAsia" w:eastAsiaTheme="minorEastAsia" w:hAnsiTheme="minorEastAsia" w:cstheme="minorEastAsia" w:hint="eastAsia"/>
                <w:bCs/>
                <w:kern w:val="0"/>
                <w:szCs w:val="21"/>
                <w:lang w:bidi="ar"/>
              </w:rPr>
              <w:t>。</w:t>
            </w:r>
          </w:p>
        </w:tc>
        <w:tc>
          <w:tcPr>
            <w:tcW w:w="866" w:type="pct"/>
            <w:shd w:val="clear" w:color="auto" w:fill="auto"/>
            <w:vAlign w:val="center"/>
          </w:tcPr>
          <w:p w14:paraId="24726B23"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交易中心（业务三部）</w:t>
            </w:r>
          </w:p>
        </w:tc>
      </w:tr>
      <w:tr w:rsidR="00D12539" w14:paraId="2AE3F474" w14:textId="77777777" w:rsidTr="00175048">
        <w:trPr>
          <w:trHeight w:val="142"/>
          <w:jc w:val="center"/>
        </w:trPr>
        <w:tc>
          <w:tcPr>
            <w:tcW w:w="424" w:type="pct"/>
            <w:vMerge/>
            <w:shd w:val="clear" w:color="auto" w:fill="auto"/>
            <w:vAlign w:val="center"/>
          </w:tcPr>
          <w:p w14:paraId="0981D223" w14:textId="2463856D"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val="restart"/>
            <w:shd w:val="clear" w:color="auto" w:fill="auto"/>
            <w:vAlign w:val="center"/>
          </w:tcPr>
          <w:p w14:paraId="5467349F"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22</w:t>
            </w:r>
          </w:p>
        </w:tc>
        <w:tc>
          <w:tcPr>
            <w:tcW w:w="603" w:type="pct"/>
            <w:vMerge w:val="restart"/>
            <w:shd w:val="clear" w:color="auto" w:fill="auto"/>
            <w:vAlign w:val="center"/>
          </w:tcPr>
          <w:p w14:paraId="165AA28A"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“两票制”企业认定</w:t>
            </w:r>
          </w:p>
        </w:tc>
        <w:tc>
          <w:tcPr>
            <w:tcW w:w="731" w:type="pct"/>
            <w:shd w:val="clear" w:color="auto" w:fill="auto"/>
            <w:vAlign w:val="center"/>
          </w:tcPr>
          <w:p w14:paraId="2E1A3564"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线上申请</w:t>
            </w:r>
          </w:p>
        </w:tc>
        <w:tc>
          <w:tcPr>
            <w:tcW w:w="2180" w:type="pct"/>
            <w:shd w:val="clear" w:color="auto" w:fill="auto"/>
            <w:vAlign w:val="center"/>
          </w:tcPr>
          <w:p w14:paraId="3E7F0C14"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企业应于每月20日前通过平台药品采购系统-基础数据库系统-两票制企业认定管理提交</w:t>
            </w:r>
            <w:r>
              <w:rPr>
                <w:rFonts w:asciiTheme="minorEastAsia" w:eastAsiaTheme="minorEastAsia" w:hAnsiTheme="minorEastAsia" w:cstheme="minorEastAsia" w:hint="eastAsia"/>
                <w:kern w:val="0"/>
                <w:szCs w:val="21"/>
                <w:lang w:bidi="ar"/>
              </w:rPr>
              <w:t>“两票制”企业认定</w:t>
            </w:r>
            <w:r>
              <w:rPr>
                <w:rFonts w:asciiTheme="minorEastAsia" w:eastAsiaTheme="minorEastAsia" w:hAnsiTheme="minorEastAsia" w:cstheme="minorEastAsia" w:hint="eastAsia"/>
                <w:bCs/>
                <w:kern w:val="0"/>
                <w:szCs w:val="21"/>
                <w:lang w:bidi="ar"/>
              </w:rPr>
              <w:t>证明材料。</w:t>
            </w:r>
          </w:p>
          <w:p w14:paraId="2AFF316F"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1.属于</w:t>
            </w:r>
            <w:r>
              <w:rPr>
                <w:rFonts w:asciiTheme="minorEastAsia" w:eastAsiaTheme="minorEastAsia" w:hAnsiTheme="minorEastAsia" w:cstheme="minorEastAsia" w:hint="eastAsia"/>
                <w:b/>
                <w:kern w:val="0"/>
                <w:szCs w:val="21"/>
                <w:lang w:bidi="ar"/>
              </w:rPr>
              <w:t>科工贸一体视同生产企业</w:t>
            </w:r>
            <w:r>
              <w:rPr>
                <w:rFonts w:asciiTheme="minorEastAsia" w:eastAsiaTheme="minorEastAsia" w:hAnsiTheme="minorEastAsia" w:cstheme="minorEastAsia" w:hint="eastAsia"/>
                <w:bCs/>
                <w:kern w:val="0"/>
                <w:szCs w:val="21"/>
                <w:lang w:bidi="ar"/>
              </w:rPr>
              <w:t>的，应提交如下材料：</w:t>
            </w:r>
          </w:p>
          <w:p w14:paraId="1B1844D2"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汉仪书宋二S" w:eastAsia="汉仪书宋二S" w:hAnsi="汉仪书宋二S" w:cs="汉仪书宋二S" w:hint="eastAsia"/>
                <w:bCs/>
                <w:kern w:val="0"/>
                <w:szCs w:val="21"/>
                <w:lang w:bidi="ar"/>
              </w:rPr>
              <w:t>①</w:t>
            </w:r>
            <w:r>
              <w:rPr>
                <w:rFonts w:asciiTheme="minorEastAsia" w:eastAsiaTheme="minorEastAsia" w:hAnsiTheme="minorEastAsia" w:cstheme="minorEastAsia" w:hint="eastAsia"/>
                <w:bCs/>
                <w:kern w:val="0"/>
                <w:szCs w:val="21"/>
                <w:lang w:bidi="ar"/>
              </w:rPr>
              <w:t>集团公司及其下属生产企业、全资或控股商业公司营业执照复印件。</w:t>
            </w:r>
          </w:p>
          <w:p w14:paraId="0D14E96F"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汉仪书宋二S" w:eastAsia="汉仪书宋二S" w:hAnsi="汉仪书宋二S" w:cs="汉仪书宋二S" w:hint="eastAsia"/>
                <w:bCs/>
                <w:kern w:val="0"/>
                <w:szCs w:val="21"/>
                <w:lang w:bidi="ar"/>
              </w:rPr>
              <w:t>②</w:t>
            </w:r>
            <w:r>
              <w:rPr>
                <w:rFonts w:asciiTheme="minorEastAsia" w:eastAsiaTheme="minorEastAsia" w:hAnsiTheme="minorEastAsia" w:cstheme="minorEastAsia" w:hint="eastAsia"/>
                <w:bCs/>
                <w:kern w:val="0"/>
                <w:szCs w:val="21"/>
                <w:lang w:bidi="ar"/>
              </w:rPr>
              <w:t>集团公司及其下属生产企业药品生产/经营许可证复印件。</w:t>
            </w:r>
          </w:p>
          <w:p w14:paraId="764C0330"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汉仪书宋二S" w:eastAsia="汉仪书宋二S" w:hAnsi="汉仪书宋二S" w:cs="汉仪书宋二S" w:hint="eastAsia"/>
                <w:bCs/>
                <w:kern w:val="0"/>
                <w:szCs w:val="21"/>
                <w:lang w:bidi="ar"/>
              </w:rPr>
              <w:t>③</w:t>
            </w:r>
            <w:r>
              <w:rPr>
                <w:rFonts w:asciiTheme="minorEastAsia" w:eastAsiaTheme="minorEastAsia" w:hAnsiTheme="minorEastAsia" w:cstheme="minorEastAsia" w:hint="eastAsia"/>
                <w:bCs/>
                <w:kern w:val="0"/>
                <w:szCs w:val="21"/>
                <w:lang w:bidi="ar"/>
              </w:rPr>
              <w:t>药品生产/经营质量管理规范认证证书复印件。</w:t>
            </w:r>
          </w:p>
          <w:p w14:paraId="5D234DA9"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汉仪书宋二S" w:eastAsia="汉仪书宋二S" w:hAnsi="汉仪书宋二S" w:cs="汉仪书宋二S" w:hint="eastAsia"/>
                <w:bCs/>
                <w:kern w:val="0"/>
                <w:szCs w:val="21"/>
                <w:lang w:bidi="ar"/>
              </w:rPr>
              <w:t>④</w:t>
            </w:r>
            <w:r>
              <w:rPr>
                <w:rFonts w:asciiTheme="minorEastAsia" w:eastAsiaTheme="minorEastAsia" w:hAnsiTheme="minorEastAsia" w:cstheme="minorEastAsia" w:hint="eastAsia"/>
                <w:bCs/>
                <w:kern w:val="0"/>
                <w:szCs w:val="21"/>
                <w:lang w:bidi="ar"/>
              </w:rPr>
              <w:t>国家企业信用信息公示系统上集团公司在其全资或控股商业公司的持股证明文件。境外投资者全资设立的商业企业，提供境外投资者出具的相关证明文件。</w:t>
            </w:r>
          </w:p>
          <w:p w14:paraId="2E6724BD"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汉仪书宋二S" w:eastAsia="汉仪书宋二S" w:hAnsi="汉仪书宋二S" w:cs="汉仪书宋二S" w:hint="eastAsia"/>
                <w:bCs/>
                <w:kern w:val="0"/>
                <w:szCs w:val="21"/>
                <w:lang w:bidi="ar"/>
              </w:rPr>
              <w:lastRenderedPageBreak/>
              <w:t>⑤</w:t>
            </w:r>
            <w:r>
              <w:rPr>
                <w:rFonts w:asciiTheme="minorEastAsia" w:eastAsiaTheme="minorEastAsia" w:hAnsiTheme="minorEastAsia" w:cstheme="minorEastAsia" w:hint="eastAsia"/>
                <w:bCs/>
                <w:kern w:val="0"/>
                <w:szCs w:val="21"/>
                <w:lang w:bidi="ar"/>
              </w:rPr>
              <w:t>集团公司委托全资或控股公司销售本集团生产的药品目录。</w:t>
            </w:r>
          </w:p>
          <w:p w14:paraId="45F9200E"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汉仪书宋二S" w:eastAsia="汉仪书宋二S" w:hAnsi="汉仪书宋二S" w:cs="汉仪书宋二S" w:hint="eastAsia"/>
                <w:bCs/>
                <w:kern w:val="0"/>
                <w:szCs w:val="21"/>
                <w:lang w:bidi="ar"/>
              </w:rPr>
              <w:t>⑥</w:t>
            </w:r>
            <w:r>
              <w:rPr>
                <w:rFonts w:asciiTheme="minorEastAsia" w:eastAsiaTheme="minorEastAsia" w:hAnsiTheme="minorEastAsia" w:cstheme="minorEastAsia" w:hint="eastAsia"/>
                <w:bCs/>
                <w:kern w:val="0"/>
                <w:szCs w:val="21"/>
                <w:lang w:bidi="ar"/>
              </w:rPr>
              <w:t>法定代表人授权书、承诺书。</w:t>
            </w:r>
          </w:p>
          <w:p w14:paraId="014F982D"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2.属于</w:t>
            </w:r>
            <w:r>
              <w:rPr>
                <w:rFonts w:asciiTheme="minorEastAsia" w:eastAsiaTheme="minorEastAsia" w:hAnsiTheme="minorEastAsia" w:cstheme="minorEastAsia" w:hint="eastAsia"/>
                <w:b/>
                <w:kern w:val="0"/>
                <w:szCs w:val="21"/>
                <w:lang w:bidi="ar"/>
              </w:rPr>
              <w:t>流通型集团企业</w:t>
            </w:r>
            <w:r>
              <w:rPr>
                <w:rFonts w:asciiTheme="minorEastAsia" w:eastAsiaTheme="minorEastAsia" w:hAnsiTheme="minorEastAsia" w:cstheme="minorEastAsia" w:hint="eastAsia"/>
                <w:bCs/>
                <w:kern w:val="0"/>
                <w:szCs w:val="21"/>
                <w:lang w:bidi="ar"/>
              </w:rPr>
              <w:t>的，应提交如下材料：</w:t>
            </w:r>
          </w:p>
          <w:p w14:paraId="658D96B7"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汉仪书宋二S" w:eastAsia="汉仪书宋二S" w:hAnsi="汉仪书宋二S" w:cs="汉仪书宋二S" w:hint="eastAsia"/>
                <w:bCs/>
                <w:kern w:val="0"/>
                <w:szCs w:val="21"/>
                <w:lang w:bidi="ar"/>
              </w:rPr>
              <w:t>①</w:t>
            </w:r>
            <w:r>
              <w:rPr>
                <w:rFonts w:asciiTheme="minorEastAsia" w:eastAsiaTheme="minorEastAsia" w:hAnsiTheme="minorEastAsia" w:cstheme="minorEastAsia" w:hint="eastAsia"/>
                <w:bCs/>
                <w:kern w:val="0"/>
                <w:szCs w:val="21"/>
                <w:lang w:bidi="ar"/>
              </w:rPr>
              <w:t>集团公司及其分支机构、全资或控股子公司、孙公司名册，并附加盖集团公司原印章的上述企业的营业执照复印件。</w:t>
            </w:r>
          </w:p>
          <w:p w14:paraId="03DBD64F"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汉仪书宋二S" w:eastAsia="汉仪书宋二S" w:hAnsi="汉仪书宋二S" w:cs="汉仪书宋二S" w:hint="eastAsia"/>
                <w:bCs/>
                <w:kern w:val="0"/>
                <w:szCs w:val="21"/>
                <w:lang w:bidi="ar"/>
              </w:rPr>
              <w:t>②</w:t>
            </w:r>
            <w:r>
              <w:rPr>
                <w:rFonts w:asciiTheme="minorEastAsia" w:eastAsiaTheme="minorEastAsia" w:hAnsiTheme="minorEastAsia" w:cstheme="minorEastAsia" w:hint="eastAsia"/>
                <w:bCs/>
                <w:kern w:val="0"/>
                <w:szCs w:val="21"/>
                <w:lang w:bidi="ar"/>
              </w:rPr>
              <w:t>国家企业信用信息公示系统内集团公司在其分支机构、全资或控股子（孙）公司的持股证明文件，其中全资或控股子（孙）公司为有限责任公司的提交出资证明材料截图复印件或加盖工商部门档案查询章的出资证明材料/全资或控股子（孙）公司为股份有限公司的，提交加盖集团公司及本公司原印章在最新记载其股东及股本构成情况的公司章程或提交加盖工商部门档案查询章的持股证明材料。</w:t>
            </w:r>
          </w:p>
          <w:p w14:paraId="23B93BE4"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3.属于</w:t>
            </w:r>
            <w:r>
              <w:rPr>
                <w:rFonts w:asciiTheme="minorEastAsia" w:eastAsiaTheme="minorEastAsia" w:hAnsiTheme="minorEastAsia" w:cstheme="minorEastAsia" w:hint="eastAsia"/>
                <w:b/>
                <w:kern w:val="0"/>
                <w:szCs w:val="21"/>
                <w:lang w:bidi="ar"/>
              </w:rPr>
              <w:t>境外药品国内总代视同生产企业</w:t>
            </w:r>
            <w:r>
              <w:rPr>
                <w:rFonts w:asciiTheme="minorEastAsia" w:eastAsiaTheme="minorEastAsia" w:hAnsiTheme="minorEastAsia" w:cstheme="minorEastAsia" w:hint="eastAsia"/>
                <w:bCs/>
                <w:kern w:val="0"/>
                <w:szCs w:val="21"/>
                <w:lang w:bidi="ar"/>
              </w:rPr>
              <w:t>的，应提交如下材料：</w:t>
            </w:r>
          </w:p>
          <w:p w14:paraId="143B4D3B"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汉仪书宋二S" w:eastAsia="汉仪书宋二S" w:hAnsi="汉仪书宋二S" w:cs="汉仪书宋二S" w:hint="eastAsia"/>
                <w:bCs/>
                <w:kern w:val="0"/>
                <w:szCs w:val="21"/>
                <w:lang w:bidi="ar"/>
              </w:rPr>
              <w:t>①</w:t>
            </w:r>
            <w:r>
              <w:rPr>
                <w:rFonts w:asciiTheme="minorEastAsia" w:eastAsiaTheme="minorEastAsia" w:hAnsiTheme="minorEastAsia" w:cstheme="minorEastAsia"/>
                <w:bCs/>
                <w:kern w:val="0"/>
                <w:szCs w:val="21"/>
                <w:lang w:bidi="ar"/>
              </w:rPr>
              <w:t>国内总代理的营业执照复印件。</w:t>
            </w:r>
          </w:p>
          <w:p w14:paraId="420E9B23"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汉仪书宋二S" w:eastAsia="汉仪书宋二S" w:hAnsi="汉仪书宋二S" w:cs="汉仪书宋二S" w:hint="eastAsia"/>
                <w:bCs/>
                <w:kern w:val="0"/>
                <w:szCs w:val="21"/>
                <w:lang w:bidi="ar"/>
              </w:rPr>
              <w:t>②</w:t>
            </w:r>
            <w:r>
              <w:rPr>
                <w:rFonts w:asciiTheme="minorEastAsia" w:eastAsiaTheme="minorEastAsia" w:hAnsiTheme="minorEastAsia" w:cstheme="minorEastAsia"/>
                <w:bCs/>
                <w:kern w:val="0"/>
                <w:szCs w:val="21"/>
                <w:lang w:bidi="ar"/>
              </w:rPr>
              <w:t>国内总代理的药品经营许可证复印件。</w:t>
            </w:r>
          </w:p>
          <w:p w14:paraId="45626B3A"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汉仪书宋二S" w:eastAsia="汉仪书宋二S" w:hAnsi="汉仪书宋二S" w:cs="汉仪书宋二S" w:hint="eastAsia"/>
                <w:bCs/>
                <w:kern w:val="0"/>
                <w:szCs w:val="21"/>
                <w:lang w:bidi="ar"/>
              </w:rPr>
              <w:t>③</w:t>
            </w:r>
            <w:r>
              <w:rPr>
                <w:rFonts w:asciiTheme="minorEastAsia" w:eastAsiaTheme="minorEastAsia" w:hAnsiTheme="minorEastAsia" w:cstheme="minorEastAsia"/>
                <w:bCs/>
                <w:kern w:val="0"/>
                <w:szCs w:val="21"/>
                <w:lang w:bidi="ar"/>
              </w:rPr>
              <w:t>境外药品生产企业出具的国内总代理正式授权书或该境外生产企业在中国境内设立的经营管理公司（或代表处）提供的药品总代理授权书，授权书或其附件中应明确代理药品的通用名、规格、剂型、代理期限等具体信息(如为全外文授权书还需提供经公证机关公证的中文译件书)。</w:t>
            </w:r>
          </w:p>
          <w:p w14:paraId="6BB85DEB"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汉仪书宋二S" w:eastAsia="汉仪书宋二S" w:hAnsi="汉仪书宋二S" w:cs="汉仪书宋二S" w:hint="eastAsia"/>
                <w:bCs/>
                <w:kern w:val="0"/>
                <w:szCs w:val="21"/>
                <w:lang w:bidi="ar"/>
              </w:rPr>
              <w:t>④</w:t>
            </w:r>
            <w:r>
              <w:rPr>
                <w:rFonts w:asciiTheme="minorEastAsia" w:eastAsiaTheme="minorEastAsia" w:hAnsiTheme="minorEastAsia" w:cstheme="minorEastAsia"/>
                <w:bCs/>
                <w:kern w:val="0"/>
                <w:szCs w:val="21"/>
                <w:lang w:bidi="ar"/>
              </w:rPr>
              <w:t>境外药品生产企业出具的国内总代理为全国唯一总代理的承诺书（法定代表人代表签字或盖章）。</w:t>
            </w:r>
          </w:p>
          <w:p w14:paraId="1AF7F603"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汉仪书宋二S" w:eastAsia="汉仪书宋二S" w:hAnsi="汉仪书宋二S" w:cs="汉仪书宋二S" w:hint="eastAsia"/>
                <w:bCs/>
                <w:kern w:val="0"/>
                <w:szCs w:val="21"/>
                <w:lang w:bidi="ar"/>
              </w:rPr>
              <w:t>⑤</w:t>
            </w:r>
            <w:r>
              <w:rPr>
                <w:rFonts w:asciiTheme="minorEastAsia" w:eastAsiaTheme="minorEastAsia" w:hAnsiTheme="minorEastAsia" w:cstheme="minorEastAsia"/>
                <w:bCs/>
                <w:kern w:val="0"/>
                <w:szCs w:val="21"/>
                <w:lang w:bidi="ar"/>
              </w:rPr>
              <w:t>产权转移证照审批期间的进口药品，应提供相关证明材料，药监部门受理书。</w:t>
            </w:r>
          </w:p>
        </w:tc>
        <w:tc>
          <w:tcPr>
            <w:tcW w:w="866" w:type="pct"/>
            <w:shd w:val="clear" w:color="auto" w:fill="auto"/>
            <w:vAlign w:val="center"/>
          </w:tcPr>
          <w:p w14:paraId="35A58B76"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lastRenderedPageBreak/>
              <w:t>符合“两票制”认定的企业</w:t>
            </w:r>
          </w:p>
        </w:tc>
      </w:tr>
      <w:tr w:rsidR="00D12539" w14:paraId="3D156138" w14:textId="77777777" w:rsidTr="00175048">
        <w:trPr>
          <w:trHeight w:val="142"/>
          <w:jc w:val="center"/>
        </w:trPr>
        <w:tc>
          <w:tcPr>
            <w:tcW w:w="424" w:type="pct"/>
            <w:vMerge/>
            <w:shd w:val="clear" w:color="auto" w:fill="auto"/>
            <w:vAlign w:val="center"/>
          </w:tcPr>
          <w:p w14:paraId="0625BDAB"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70E9ED16"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59394606"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054036B7"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申报材料形式检查</w:t>
            </w:r>
          </w:p>
        </w:tc>
        <w:tc>
          <w:tcPr>
            <w:tcW w:w="2180" w:type="pct"/>
            <w:shd w:val="clear" w:color="auto" w:fill="auto"/>
            <w:vAlign w:val="center"/>
          </w:tcPr>
          <w:p w14:paraId="0B7FB87D"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省交易中心于每月20日前对企业申报的材料进行汇总整理，并对企业申报资质材料的完整性进行初检和复检。</w:t>
            </w:r>
          </w:p>
        </w:tc>
        <w:tc>
          <w:tcPr>
            <w:tcW w:w="866" w:type="pct"/>
            <w:shd w:val="clear" w:color="auto" w:fill="auto"/>
            <w:vAlign w:val="center"/>
          </w:tcPr>
          <w:p w14:paraId="3DD55B1E"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省交易中心（业务三部）</w:t>
            </w:r>
          </w:p>
        </w:tc>
      </w:tr>
      <w:tr w:rsidR="00D12539" w14:paraId="02AFC120" w14:textId="77777777" w:rsidTr="00175048">
        <w:trPr>
          <w:trHeight w:val="142"/>
          <w:jc w:val="center"/>
        </w:trPr>
        <w:tc>
          <w:tcPr>
            <w:tcW w:w="424" w:type="pct"/>
            <w:vMerge/>
            <w:shd w:val="clear" w:color="auto" w:fill="auto"/>
            <w:vAlign w:val="center"/>
          </w:tcPr>
          <w:p w14:paraId="783F7A95"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364E8CC8"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7E7BA8CC"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690799A3"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认定结果公示</w:t>
            </w:r>
          </w:p>
        </w:tc>
        <w:tc>
          <w:tcPr>
            <w:tcW w:w="2180" w:type="pct"/>
            <w:shd w:val="clear" w:color="auto" w:fill="auto"/>
            <w:vAlign w:val="center"/>
          </w:tcPr>
          <w:p w14:paraId="639DE20C"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每月30日前，省交易中心将对复检合格的“两票制”企业进行公示</w:t>
            </w:r>
            <w:r>
              <w:rPr>
                <w:rFonts w:hint="eastAsia"/>
              </w:rPr>
              <w:t>。</w:t>
            </w:r>
          </w:p>
        </w:tc>
        <w:tc>
          <w:tcPr>
            <w:tcW w:w="866" w:type="pct"/>
            <w:shd w:val="clear" w:color="auto" w:fill="auto"/>
            <w:vAlign w:val="center"/>
          </w:tcPr>
          <w:p w14:paraId="3AF5CC6A"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省交易中心（业务三部）</w:t>
            </w:r>
          </w:p>
        </w:tc>
      </w:tr>
      <w:tr w:rsidR="00D12539" w14:paraId="518743D3" w14:textId="77777777" w:rsidTr="00175048">
        <w:trPr>
          <w:trHeight w:val="142"/>
          <w:jc w:val="center"/>
        </w:trPr>
        <w:tc>
          <w:tcPr>
            <w:tcW w:w="424" w:type="pct"/>
            <w:vMerge/>
            <w:shd w:val="clear" w:color="auto" w:fill="auto"/>
            <w:vAlign w:val="center"/>
          </w:tcPr>
          <w:p w14:paraId="2B908819"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196" w:type="pct"/>
            <w:vMerge/>
            <w:shd w:val="clear" w:color="auto" w:fill="auto"/>
            <w:vAlign w:val="center"/>
          </w:tcPr>
          <w:p w14:paraId="62C1E5A6"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603" w:type="pct"/>
            <w:vMerge/>
            <w:shd w:val="clear" w:color="auto" w:fill="auto"/>
            <w:vAlign w:val="center"/>
          </w:tcPr>
          <w:p w14:paraId="4393F57C"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kern w:val="0"/>
                <w:szCs w:val="21"/>
                <w:lang w:bidi="ar"/>
              </w:rPr>
            </w:pPr>
          </w:p>
        </w:tc>
        <w:tc>
          <w:tcPr>
            <w:tcW w:w="731" w:type="pct"/>
            <w:shd w:val="clear" w:color="auto" w:fill="auto"/>
            <w:vAlign w:val="center"/>
          </w:tcPr>
          <w:p w14:paraId="1E3D6A45"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认定结果执行</w:t>
            </w:r>
          </w:p>
        </w:tc>
        <w:tc>
          <w:tcPr>
            <w:tcW w:w="2180" w:type="pct"/>
            <w:shd w:val="clear" w:color="auto" w:fill="auto"/>
            <w:vAlign w:val="center"/>
          </w:tcPr>
          <w:p w14:paraId="352292D6" w14:textId="77777777" w:rsidR="00D12539" w:rsidRDefault="00D12539">
            <w:pPr>
              <w:widowControl/>
              <w:wordWrap w:val="0"/>
              <w:adjustRightInd w:val="0"/>
              <w:snapToGrid w:val="0"/>
              <w:jc w:val="left"/>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rPr>
              <w:t>公示期结束后，省交易中心将通过平台交易系统执行公示无异义的认定结果。</w:t>
            </w:r>
          </w:p>
        </w:tc>
        <w:tc>
          <w:tcPr>
            <w:tcW w:w="866" w:type="pct"/>
            <w:shd w:val="clear" w:color="auto" w:fill="auto"/>
            <w:vAlign w:val="center"/>
          </w:tcPr>
          <w:p w14:paraId="0A67F74F" w14:textId="77777777" w:rsidR="00D12539" w:rsidRDefault="00D12539">
            <w:pPr>
              <w:widowControl/>
              <w:wordWrap w:val="0"/>
              <w:adjustRightInd w:val="0"/>
              <w:snapToGrid w:val="0"/>
              <w:jc w:val="center"/>
              <w:textAlignment w:val="center"/>
              <w:rPr>
                <w:rFonts w:asciiTheme="minorEastAsia" w:eastAsiaTheme="minorEastAsia" w:hAnsiTheme="minorEastAsia" w:cstheme="minorEastAsia"/>
                <w:bCs/>
                <w:kern w:val="0"/>
                <w:szCs w:val="21"/>
                <w:lang w:bidi="ar"/>
              </w:rPr>
            </w:pPr>
            <w:r>
              <w:rPr>
                <w:rFonts w:asciiTheme="minorEastAsia" w:eastAsiaTheme="minorEastAsia" w:hAnsiTheme="minorEastAsia" w:cstheme="minorEastAsia" w:hint="eastAsia"/>
                <w:bCs/>
                <w:kern w:val="0"/>
                <w:szCs w:val="21"/>
                <w:lang w:bidi="ar"/>
              </w:rPr>
              <w:t>省交易中心（业务三部）</w:t>
            </w:r>
          </w:p>
        </w:tc>
      </w:tr>
      <w:tr w:rsidR="007B384F" w14:paraId="1969BEF2" w14:textId="77777777" w:rsidTr="00D12539">
        <w:trPr>
          <w:trHeight w:val="142"/>
          <w:jc w:val="center"/>
        </w:trPr>
        <w:tc>
          <w:tcPr>
            <w:tcW w:w="424" w:type="pct"/>
            <w:shd w:val="clear" w:color="auto" w:fill="auto"/>
            <w:vAlign w:val="center"/>
          </w:tcPr>
          <w:p w14:paraId="4D41E359" w14:textId="77777777" w:rsidR="007B384F" w:rsidRDefault="007037F3">
            <w:pPr>
              <w:widowControl/>
              <w:numPr>
                <w:ilvl w:val="255"/>
                <w:numId w:val="0"/>
              </w:numPr>
              <w:wordWrap w:val="0"/>
              <w:adjustRightInd w:val="0"/>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szCs w:val="21"/>
              </w:rPr>
              <w:t>备注</w:t>
            </w:r>
          </w:p>
        </w:tc>
        <w:tc>
          <w:tcPr>
            <w:tcW w:w="4576" w:type="pct"/>
            <w:gridSpan w:val="5"/>
            <w:shd w:val="clear" w:color="auto" w:fill="auto"/>
            <w:vAlign w:val="center"/>
          </w:tcPr>
          <w:p w14:paraId="73BBA42C" w14:textId="77777777" w:rsidR="007B384F" w:rsidRDefault="007037F3">
            <w:pPr>
              <w:widowControl/>
              <w:wordWrap w:val="0"/>
              <w:adjustRightInd w:val="0"/>
              <w:snapToGrid w:val="0"/>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kern w:val="0"/>
                <w:szCs w:val="21"/>
                <w:lang w:bidi="ar"/>
              </w:rPr>
              <w:t>具体操作规程根据采购文件的内容有部分细节调整。</w:t>
            </w:r>
          </w:p>
          <w:p w14:paraId="009619D5" w14:textId="77777777" w:rsidR="007B384F" w:rsidRDefault="007037F3">
            <w:pPr>
              <w:widowControl/>
              <w:numPr>
                <w:ilvl w:val="255"/>
                <w:numId w:val="0"/>
              </w:numPr>
              <w:wordWrap w:val="0"/>
              <w:adjustRightInd w:val="0"/>
              <w:snapToGrid w:val="0"/>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2.所有文件的发布及采购人的所有相关操作，均通过湖南省公共资源交易服务平台-湖南省医药集中采购（https://yycg.hnsggzy.com/）进行。</w:t>
            </w:r>
          </w:p>
        </w:tc>
      </w:tr>
    </w:tbl>
    <w:p w14:paraId="08CF1718" w14:textId="77777777" w:rsidR="007B384F" w:rsidRDefault="007B384F">
      <w:pPr>
        <w:spacing w:line="596" w:lineRule="exact"/>
        <w:rPr>
          <w:rFonts w:ascii="方正小标宋简体" w:eastAsia="方正小标宋简体"/>
          <w:sz w:val="44"/>
          <w:szCs w:val="44"/>
        </w:rPr>
      </w:pPr>
    </w:p>
    <w:sectPr w:rsidR="007B384F" w:rsidSect="006406EB">
      <w:pgSz w:w="23814" w:h="16839" w:orient="landscape" w:code="8"/>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汉仪书宋二S">
    <w:altName w:val="宋体"/>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VjYThiY2M0NTJiMzNjNzFlZWFlNzAzOWZmNTYxZjUifQ=="/>
  </w:docVars>
  <w:rsids>
    <w:rsidRoot w:val="BEBE6B1F"/>
    <w:rsid w:val="BEBE6B1F"/>
    <w:rsid w:val="D3EF4FBD"/>
    <w:rsid w:val="DD763EA9"/>
    <w:rsid w:val="FE7E6B9E"/>
    <w:rsid w:val="00175048"/>
    <w:rsid w:val="006406EB"/>
    <w:rsid w:val="007037F3"/>
    <w:rsid w:val="00723686"/>
    <w:rsid w:val="007B384F"/>
    <w:rsid w:val="00D12539"/>
    <w:rsid w:val="15B24E9B"/>
    <w:rsid w:val="169C3C7F"/>
    <w:rsid w:val="18392AAA"/>
    <w:rsid w:val="1C08210D"/>
    <w:rsid w:val="1FFBFB3A"/>
    <w:rsid w:val="3B0A588A"/>
    <w:rsid w:val="3F7733E0"/>
    <w:rsid w:val="431B5DA8"/>
    <w:rsid w:val="4AE3491E"/>
    <w:rsid w:val="520914C1"/>
    <w:rsid w:val="56ED13B1"/>
    <w:rsid w:val="660C64B0"/>
    <w:rsid w:val="662F086C"/>
    <w:rsid w:val="777F810A"/>
    <w:rsid w:val="7BAF1E00"/>
    <w:rsid w:val="7BBDBA29"/>
    <w:rsid w:val="7CAA7A47"/>
    <w:rsid w:val="9FF60B94"/>
    <w:rsid w:val="B3F3B237"/>
    <w:rsid w:val="BEBE6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97109"/>
  <w15:docId w15:val="{2C77BD5B-FED5-458E-A09A-FD161980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61">
    <w:name w:val="font61"/>
    <w:basedOn w:val="a0"/>
    <w:qFormat/>
    <w:rPr>
      <w:rFonts w:ascii="宋体" w:eastAsia="宋体" w:hAnsi="宋体" w:cs="宋体" w:hint="eastAsia"/>
      <w:color w:val="000000"/>
      <w:sz w:val="21"/>
      <w:szCs w:val="21"/>
      <w:u w:val="none"/>
    </w:rPr>
  </w:style>
  <w:style w:type="paragraph" w:styleId="a3">
    <w:name w:val="Balloon Text"/>
    <w:basedOn w:val="a"/>
    <w:link w:val="a4"/>
    <w:rsid w:val="007037F3"/>
    <w:rPr>
      <w:sz w:val="18"/>
      <w:szCs w:val="18"/>
    </w:rPr>
  </w:style>
  <w:style w:type="character" w:customStyle="1" w:styleId="a4">
    <w:name w:val="批注框文本 字符"/>
    <w:basedOn w:val="a0"/>
    <w:link w:val="a3"/>
    <w:rsid w:val="007037F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864</Words>
  <Characters>4929</Characters>
  <Application>Microsoft Office Word</Application>
  <DocSecurity>0</DocSecurity>
  <Lines>41</Lines>
  <Paragraphs>11</Paragraphs>
  <ScaleCrop>false</ScaleCrop>
  <Company>Microsoft</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刘怡君</dc:creator>
  <cp:lastModifiedBy>Office User</cp:lastModifiedBy>
  <cp:revision>8</cp:revision>
  <cp:lastPrinted>2023-01-09T03:09:00Z</cp:lastPrinted>
  <dcterms:created xsi:type="dcterms:W3CDTF">2022-09-21T18:19:00Z</dcterms:created>
  <dcterms:modified xsi:type="dcterms:W3CDTF">2023-01-09T07:46:00Z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498615C7793C4EA89CFD9B1C5CE84B1E</vt:lpwstr>
  </property>
</Properties>
</file>