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“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新时代国企减债融资（DRF）协同民企共同高质量发展课题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”</w:t>
      </w:r>
    </w:p>
    <w:p>
      <w:pPr>
        <w:spacing w:line="400" w:lineRule="exact"/>
        <w:jc w:val="center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联合资管（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UCM</w:t>
      </w:r>
      <w:r>
        <w:rPr>
          <w:rFonts w:hint="default" w:ascii="Times New Roman" w:hAnsi="Times New Roman" w:eastAsia="仿宋" w:cs="Times New Roman"/>
          <w:b/>
          <w:sz w:val="28"/>
          <w:szCs w:val="28"/>
        </w:rPr>
        <w:t>）项目申请表</w:t>
      </w:r>
    </w:p>
    <w:p>
      <w:pPr>
        <w:spacing w:line="400" w:lineRule="exact"/>
        <w:jc w:val="center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t>（</w:t>
      </w:r>
      <w:r>
        <w:rPr>
          <w:rFonts w:ascii="Times New Roman" w:hAnsi="Times New Roman" w:eastAsia="仿宋"/>
          <w:sz w:val="24"/>
          <w:szCs w:val="24"/>
        </w:rPr>
        <w:t>GJDRF-UCM-</w:t>
      </w:r>
      <w:r>
        <w:rPr>
          <w:rFonts w:hint="eastAsia" w:ascii="Times New Roman" w:hAnsi="Times New Roman" w:eastAsia="仿宋"/>
          <w:sz w:val="24"/>
          <w:szCs w:val="24"/>
        </w:rPr>
        <w:t>2023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仿宋"/>
          <w:sz w:val="24"/>
          <w:szCs w:val="24"/>
        </w:rPr>
        <w:t>0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6</w:t>
      </w:r>
      <w:r>
        <w:rPr>
          <w:rFonts w:ascii="仿宋" w:hAnsi="仿宋" w:eastAsia="仿宋"/>
          <w:sz w:val="24"/>
          <w:szCs w:val="24"/>
        </w:rPr>
        <w:t>）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0" w:type="dxa"/>
          <w:right w:w="0" w:type="dxa"/>
        </w:tblCellMar>
      </w:tblPr>
      <w:tblGrid>
        <w:gridCol w:w="2689"/>
        <w:gridCol w:w="2136"/>
        <w:gridCol w:w="1875"/>
        <w:gridCol w:w="647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申请融资企业名称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国内主体评级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未到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AA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2.AA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3.AA+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4.AAA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国际主体评级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所属行业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注册资本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实际控制人（最终股东）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实际控制人（最终股东）所属省市（区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县）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省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市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(XX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上一年度实际控制人（最终股东）本级政府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一般公共预算收入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亿元（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上一年度总资产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上一年度资产负债率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上一年度年收入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上一年度税后净利润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担保方名称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担保方国内主体评级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0" w:rightChars="-100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1.AA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2.AA+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;3.AAA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投放模式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0" w:rightChars="-100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增资扩股；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2.SPV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项目公司股权；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委托贷款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债务是否有违约情况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Style w:val="4"/>
                <w:rFonts w:hint="default"/>
              </w:rPr>
              <w:t>（申请融资企业及担保方）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是；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否）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（若选择“是”，请说明：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债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亿元发生违约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default"/>
              </w:rPr>
              <w:t>实际控制人</w:t>
            </w:r>
            <w:r>
              <w:rPr>
                <w:rStyle w:val="4"/>
                <w:rFonts w:hint="default" w:ascii="Times New Roman" w:hAnsi="Times New Roman"/>
              </w:rPr>
              <w:t>(</w:t>
            </w:r>
            <w:r>
              <w:rPr>
                <w:rStyle w:val="4"/>
                <w:rFonts w:hint="default"/>
              </w:rPr>
              <w:t>最终股东</w:t>
            </w:r>
            <w:r>
              <w:rPr>
                <w:rStyle w:val="4"/>
                <w:rFonts w:hint="default" w:ascii="Times New Roman" w:hAnsi="Times New Roman"/>
              </w:rPr>
              <w:t>)</w:t>
            </w:r>
          </w:p>
          <w:p>
            <w:pPr>
              <w:widowControl/>
              <w:jc w:val="center"/>
              <w:rPr>
                <w:spacing w:val="-2"/>
                <w:kern w:val="0"/>
              </w:rPr>
            </w:pPr>
            <w:r>
              <w:rPr>
                <w:rStyle w:val="4"/>
                <w:rFonts w:hint="default"/>
                <w:spacing w:val="-2"/>
              </w:rPr>
              <w:t>本级政府债务率风险等级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</w:t>
            </w:r>
            <w:r>
              <w:rPr>
                <w:rStyle w:val="4"/>
                <w:rFonts w:hint="default"/>
              </w:rPr>
              <w:t>（</w:t>
            </w:r>
            <w:r>
              <w:rPr>
                <w:rStyle w:val="4"/>
                <w:rFonts w:hint="default" w:ascii="Times New Roman" w:hAnsi="Times New Roman"/>
              </w:rPr>
              <w:t>1.</w:t>
            </w:r>
            <w:r>
              <w:rPr>
                <w:rStyle w:val="4"/>
                <w:rFonts w:hint="default"/>
              </w:rPr>
              <w:t>红；</w:t>
            </w:r>
            <w:r>
              <w:rPr>
                <w:rStyle w:val="4"/>
                <w:rFonts w:hint="default" w:ascii="Times New Roman" w:hAnsi="Times New Roman"/>
              </w:rPr>
              <w:t>2.</w:t>
            </w:r>
            <w:r>
              <w:rPr>
                <w:rStyle w:val="4"/>
                <w:rFonts w:hint="default"/>
              </w:rPr>
              <w:t>橙；</w:t>
            </w:r>
            <w:r>
              <w:rPr>
                <w:rStyle w:val="4"/>
                <w:rFonts w:hint="default" w:ascii="Times New Roman" w:hAnsi="Times New Roman"/>
              </w:rPr>
              <w:t>3.</w:t>
            </w:r>
            <w:r>
              <w:rPr>
                <w:rStyle w:val="4"/>
                <w:rFonts w:hint="default"/>
              </w:rPr>
              <w:t>黄；</w:t>
            </w:r>
            <w:r>
              <w:rPr>
                <w:rStyle w:val="4"/>
                <w:rFonts w:hint="default" w:ascii="Times New Roman" w:hAnsi="Times New Roman"/>
              </w:rPr>
              <w:t>4.</w:t>
            </w:r>
            <w:r>
              <w:rPr>
                <w:rStyle w:val="4"/>
                <w:rFonts w:hint="default"/>
              </w:rPr>
              <w:t>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4"/>
                <w:rFonts w:ascii="Times New Roman" w:hAnsi="Times New Roman"/>
              </w:rPr>
            </w:pPr>
            <w:r>
              <w:rPr>
                <w:rStyle w:val="4"/>
                <w:rFonts w:hint="default"/>
              </w:rPr>
              <w:t>是否有隐性债务</w:t>
            </w:r>
          </w:p>
          <w:p>
            <w:pPr>
              <w:spacing w:line="260" w:lineRule="exact"/>
              <w:jc w:val="center"/>
              <w:rPr>
                <w:bCs/>
              </w:rPr>
            </w:pPr>
            <w:r>
              <w:rPr>
                <w:rStyle w:val="4"/>
                <w:rFonts w:hint="default"/>
              </w:rPr>
              <w:t>（申请融资企业及担保方）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Style w:val="4"/>
                <w:rFonts w:hint="default" w:ascii="Times New Roman" w:hAnsi="Times New Roman"/>
              </w:rPr>
              <w:t>1.</w:t>
            </w:r>
            <w:r>
              <w:rPr>
                <w:rStyle w:val="4"/>
                <w:rFonts w:hint="default"/>
              </w:rPr>
              <w:t>是；</w:t>
            </w:r>
            <w:r>
              <w:rPr>
                <w:rStyle w:val="4"/>
                <w:rFonts w:hint="default" w:ascii="Times New Roman" w:hAnsi="Times New Roman"/>
              </w:rPr>
              <w:t>2.</w:t>
            </w:r>
            <w:r>
              <w:rPr>
                <w:rStyle w:val="4"/>
                <w:rFonts w:hint="default"/>
              </w:rPr>
              <w:t>否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Style w:val="4"/>
                <w:rFonts w:hint="default"/>
              </w:rPr>
              <w:t>（若选择</w:t>
            </w:r>
            <w:r>
              <w:rPr>
                <w:rStyle w:val="4"/>
                <w:rFonts w:hint="default" w:ascii="Times New Roman" w:hAnsi="Times New Roman"/>
              </w:rPr>
              <w:t>“</w:t>
            </w:r>
            <w:r>
              <w:rPr>
                <w:rStyle w:val="4"/>
                <w:rFonts w:hint="default"/>
              </w:rPr>
              <w:t>是</w:t>
            </w:r>
            <w:r>
              <w:rPr>
                <w:rStyle w:val="4"/>
                <w:rFonts w:hint="default" w:ascii="Times New Roman" w:hAnsi="Times New Roman"/>
              </w:rPr>
              <w:t>”</w:t>
            </w:r>
            <w:r>
              <w:rPr>
                <w:rStyle w:val="4"/>
                <w:rFonts w:hint="default"/>
              </w:rPr>
              <w:t>，请说明：</w:t>
            </w:r>
            <w:r>
              <w:rPr>
                <w:rFonts w:hint="eastAsia" w:ascii="Times New Roman" w:hAnsi="Times New Roman" w:eastAsia="仿宋"/>
                <w:bCs/>
                <w:spacing w:val="-2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bCs/>
                <w:spacing w:val="-2"/>
                <w:sz w:val="24"/>
                <w:szCs w:val="24"/>
              </w:rPr>
              <w:t>企业</w:t>
            </w:r>
            <w:r>
              <w:rPr>
                <w:rStyle w:val="4"/>
                <w:rFonts w:hint="default"/>
              </w:rPr>
              <w:t>隐性债务金额</w:t>
            </w:r>
            <w:r>
              <w:rPr>
                <w:rStyle w:val="4"/>
                <w:rFonts w:hint="default" w:ascii="Times New Roman" w:hAnsi="Times New Roman"/>
              </w:rPr>
              <w:t>XX</w:t>
            </w:r>
            <w:r>
              <w:rPr>
                <w:rStyle w:val="4"/>
                <w:rFonts w:hint="default"/>
              </w:rPr>
              <w:t>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资金用途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还款来源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申请联合资管（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UCM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项目融资类型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联合保理项目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类；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联合保理项目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类；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联合资产项目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类；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联合资产项目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类；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其他类联合项目。）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（若选择“其他类联合项目”则需填写“其他类联合项目类型”）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其他类联合项目类型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</w:rPr>
              <w:t>（仅适用于其他类联合项目）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种（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财产权信托项目；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联合债券项目；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联合信托项目；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联合租赁项目；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联合资产证券化项目；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联合应收账款融资项目；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联合其他类融资项目。）</w:t>
            </w:r>
          </w:p>
          <w:p>
            <w:pPr>
              <w:spacing w:line="260" w:lineRule="exact"/>
              <w:ind w:left="-105" w:leftChars="-50" w:right="-105" w:rightChars="-50"/>
              <w:jc w:val="left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（若选择“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联合其他类融资项目”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请明确融资方式为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融资总规模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亿元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融资年限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融资成本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年利率</w:t>
            </w:r>
            <w:r>
              <w:rPr>
                <w:rFonts w:ascii="Times New Roman" w:hAnsi="Times New Roman" w:eastAsia="仿宋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/>
                <w:bCs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申请融资企业联系人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联系方式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推荐人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联系方式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Cs/>
                <w:sz w:val="24"/>
                <w:szCs w:val="24"/>
              </w:rPr>
            </w:pPr>
          </w:p>
        </w:tc>
      </w:tr>
    </w:tbl>
    <w:p>
      <w:pPr>
        <w:spacing w:line="260" w:lineRule="exact"/>
        <w:ind w:right="-525" w:rightChars="-250"/>
        <w:jc w:val="right"/>
        <w:rPr>
          <w:rFonts w:hint="eastAsia" w:ascii="Times New Roman" w:hAnsi="Times New Roman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申请融资企业：</w:t>
      </w:r>
      <w:r>
        <w:rPr>
          <w:rFonts w:ascii="Times New Roman" w:hAnsi="Times New Roman" w:eastAsia="仿宋"/>
          <w:bCs/>
          <w:sz w:val="24"/>
          <w:szCs w:val="24"/>
        </w:rPr>
        <w:t>XXXXXXXX</w:t>
      </w:r>
      <w:r>
        <w:rPr>
          <w:rFonts w:ascii="仿宋" w:hAnsi="仿宋" w:eastAsia="仿宋"/>
          <w:bCs/>
          <w:sz w:val="24"/>
          <w:szCs w:val="24"/>
        </w:rPr>
        <w:t>公司</w:t>
      </w:r>
    </w:p>
    <w:p>
      <w:pPr>
        <w:widowControl/>
        <w:spacing w:line="360" w:lineRule="auto"/>
        <w:ind w:right="-525" w:rightChars="-250" w:firstLine="480" w:firstLineChars="200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ascii="Times New Roman" w:hAnsi="Times New Roman" w:eastAsia="仿宋"/>
          <w:bCs/>
          <w:sz w:val="24"/>
          <w:szCs w:val="24"/>
        </w:rPr>
        <w:t>XXXX</w:t>
      </w:r>
      <w:r>
        <w:rPr>
          <w:rFonts w:ascii="仿宋" w:hAnsi="仿宋" w:eastAsia="仿宋"/>
          <w:bCs/>
          <w:sz w:val="24"/>
          <w:szCs w:val="24"/>
        </w:rPr>
        <w:t xml:space="preserve">年 </w:t>
      </w:r>
      <w:r>
        <w:rPr>
          <w:rFonts w:ascii="Times New Roman" w:hAnsi="Times New Roman" w:eastAsia="仿宋"/>
          <w:bCs/>
          <w:sz w:val="24"/>
          <w:szCs w:val="24"/>
        </w:rPr>
        <w:t xml:space="preserve">XX </w:t>
      </w:r>
      <w:r>
        <w:rPr>
          <w:rFonts w:ascii="仿宋" w:hAnsi="仿宋" w:eastAsia="仿宋"/>
          <w:bCs/>
          <w:sz w:val="24"/>
          <w:szCs w:val="24"/>
        </w:rPr>
        <w:t>月</w:t>
      </w:r>
      <w:r>
        <w:rPr>
          <w:rFonts w:ascii="Times New Roman" w:hAnsi="Times New Roman" w:eastAsia="仿宋"/>
          <w:bCs/>
          <w:sz w:val="24"/>
          <w:szCs w:val="24"/>
        </w:rPr>
        <w:t xml:space="preserve">XX </w:t>
      </w:r>
      <w:r>
        <w:rPr>
          <w:rFonts w:ascii="仿宋" w:hAnsi="仿宋" w:eastAsia="仿宋"/>
          <w:bCs/>
          <w:sz w:val="24"/>
          <w:szCs w:val="24"/>
        </w:rPr>
        <w:t>日</w:t>
      </w:r>
    </w:p>
    <w:p>
      <w:pPr>
        <w:widowControl/>
        <w:spacing w:line="360" w:lineRule="auto"/>
        <w:ind w:right="-525" w:rightChars="-250"/>
        <w:jc w:val="both"/>
        <w:rPr>
          <w:rFonts w:hint="eastAsia" w:ascii="仿宋" w:hAnsi="仿宋" w:eastAsia="仿宋"/>
          <w:bCs/>
          <w:sz w:val="24"/>
          <w:szCs w:val="24"/>
        </w:rPr>
      </w:pPr>
    </w:p>
    <w:p>
      <w:pPr>
        <w:spacing w:line="360" w:lineRule="auto"/>
        <w:ind w:firstLine="482" w:firstLineChars="200"/>
        <w:outlineLvl w:val="9"/>
        <w:rPr>
          <w:rFonts w:hint="default" w:ascii="Times New Roman" w:hAnsi="Times New Roman" w:eastAsia="仿宋" w:cs="Times New Roman"/>
          <w:b/>
          <w:color w:val="auto"/>
          <w:sz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auto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color w:val="auto"/>
          <w:sz w:val="24"/>
          <w:highlight w:val="none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b/>
          <w:color w:val="auto"/>
          <w:sz w:val="24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color w:val="auto"/>
          <w:sz w:val="24"/>
          <w:highlight w:val="none"/>
          <w:lang w:eastAsia="zh-CN"/>
        </w:rPr>
        <w:t>“新时代国企减债融资（DRF）协同民企共同高质量发展课题”</w:t>
      </w:r>
      <w:r>
        <w:rPr>
          <w:rFonts w:hint="default" w:ascii="Times New Roman" w:hAnsi="Times New Roman" w:eastAsia="仿宋" w:cs="Times New Roman"/>
          <w:b/>
          <w:color w:val="auto"/>
          <w:sz w:val="24"/>
          <w:highlight w:val="none"/>
        </w:rPr>
        <w:t>联合资管（UCM）项目申请表的填写说明。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“申请融资企业名称”与营业执照中的企业名称一致。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“国内主体评级”根据一年有效期内的评级报告如实填写。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“国际主体评级”若有需如实填写，若无请写明“无”。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所属行业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”、“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注册资本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”、“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实际控制人（最终股东）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”、“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实际控制人（最终股东）所属省市（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区/县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）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”、“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上一年度实际控制人</w:t>
      </w:r>
      <w:r>
        <w:rPr>
          <w:rFonts w:hint="default" w:ascii="Times New Roman" w:hAnsi="Times New Roman" w:eastAsia="仿宋" w:cs="Times New Roman"/>
          <w:bCs/>
          <w:color w:val="auto"/>
          <w:spacing w:val="-12"/>
          <w:sz w:val="24"/>
          <w:highlight w:val="none"/>
        </w:rPr>
        <w:t>（最终股东）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本级政府一般公共预算收入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”根据实际情况如实填写。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上一年度总资产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”需为正。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上一年度资产负债率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”根据实际情况如实填写。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上一年度年收入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”需为正。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上一年度税后净利润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”需为正。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担保方名称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”与担保方的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营业执照中的企业名称一致。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“担保方国内主体评级”根据担保方一年有效期内的评级报告如实填写。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“投放模式”根据企业实际情况选择投放模式。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“债务是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否有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违约情况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”根据申请融资企业及担保方的债务违约及逾期情况，若选择是，请说明XX企业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XX年XX债XX亿元发生违约或逾期；若选择否，请写明。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“实际控制人(最终股东)本级政府债务率风险等级”根据实际控制人(最终股东)本级政府债务率风险等级实际情况选择。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Style w:val="5"/>
          <w:rFonts w:hint="default" w:ascii="Times New Roman" w:hAnsi="Times New Roman" w:eastAsia="仿宋" w:cs="Times New Roman"/>
          <w:color w:val="auto"/>
          <w:highlight w:val="none"/>
        </w:rPr>
        <w:t>“是否有隐形债务”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根据申请融资企业及担保方的隐债情况，</w:t>
      </w:r>
      <w:r>
        <w:rPr>
          <w:rStyle w:val="5"/>
          <w:rFonts w:hint="default" w:ascii="Times New Roman" w:hAnsi="Times New Roman" w:eastAsia="仿宋" w:cs="Times New Roman"/>
          <w:color w:val="auto"/>
          <w:highlight w:val="none"/>
        </w:rPr>
        <w:t>若选择“是”，请说明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XX企业</w:t>
      </w:r>
      <w:r>
        <w:rPr>
          <w:rStyle w:val="5"/>
          <w:rFonts w:hint="default" w:ascii="Times New Roman" w:hAnsi="Times New Roman" w:eastAsia="仿宋" w:cs="Times New Roman"/>
          <w:color w:val="auto"/>
          <w:highlight w:val="none"/>
        </w:rPr>
        <w:t>隐性债务金额；若选择否，请写明。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“资金用途”根据企业融资使用计划如实填写。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“还款来源”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根据实际情况如实填写，包括但不限于产业投资收益、自有资金、营运收入、金融机构贷款等。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“申请联合资管（UCM）项目融资类型”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根据企业需求情况选择融资类型。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“其他类联合项目类型”此项仅适用于其他类联合项目，根据企业实际情况选择其他类联合项目类型。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“融资总规模”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根据企业需求进行填报。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“融资年限”根据企业需求进行填报。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24"/>
          <w:highlight w:val="none"/>
          <w:lang w:val="zh-CN" w:bidi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“</w:t>
      </w:r>
      <w:r>
        <w:rPr>
          <w:rFonts w:hint="eastAsia" w:ascii="Times New Roman" w:hAnsi="Times New Roman" w:eastAsia="仿宋" w:cs="Times New Roman"/>
          <w:bCs/>
          <w:color w:val="auto"/>
          <w:sz w:val="24"/>
          <w:highlight w:val="none"/>
          <w:lang w:val="en-US" w:eastAsia="zh-CN"/>
        </w:rPr>
        <w:t>融资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成本”根据企业所处的市场行情进行填报。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</w:t>
      </w:r>
      <w:r>
        <w:rPr>
          <w:rFonts w:hint="default" w:ascii="Times New Roman" w:hAnsi="Times New Roman" w:eastAsia="仿宋" w:cs="Times New Roman"/>
          <w:bCs/>
          <w:color w:val="auto"/>
          <w:sz w:val="24"/>
          <w:highlight w:val="none"/>
        </w:rPr>
        <w:t>申请融资企业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联系人”及“联系方式”填写企业方的联系人及联系方式。</w:t>
      </w:r>
    </w:p>
    <w:p>
      <w:pPr>
        <w:numPr>
          <w:ilvl w:val="0"/>
          <w:numId w:val="1"/>
        </w:numPr>
        <w:spacing w:line="360" w:lineRule="auto"/>
        <w:outlineLvl w:val="9"/>
        <w:rPr>
          <w:rFonts w:hint="default" w:ascii="Times New Roman" w:hAnsi="Times New Roman" w:eastAsia="仿宋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highlight w:val="none"/>
        </w:rPr>
        <w:t>“推荐人”及“联系方式”填写推荐该企业的联系人及联系方式。</w:t>
      </w:r>
    </w:p>
    <w:p>
      <w:pPr>
        <w:widowControl/>
        <w:spacing w:line="360" w:lineRule="auto"/>
        <w:ind w:right="-525" w:rightChars="-250"/>
        <w:jc w:val="both"/>
        <w:rPr>
          <w:rFonts w:hint="eastAsia" w:ascii="仿宋" w:hAnsi="仿宋" w:eastAsia="仿宋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D424E"/>
    <w:multiLevelType w:val="singleLevel"/>
    <w:tmpl w:val="933D424E"/>
    <w:lvl w:ilvl="0" w:tentative="0">
      <w:start w:val="1"/>
      <w:numFmt w:val="decimal"/>
      <w:lvlText w:val="(%1)"/>
      <w:lvlJc w:val="left"/>
      <w:pPr>
        <w:ind w:left="845" w:hanging="425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YmYwYThkN2MyYzg1ODQ0NDhlZjE2NTY5NWVmODMifQ=="/>
  </w:docVars>
  <w:rsids>
    <w:rsidRoot w:val="002143E2"/>
    <w:rsid w:val="002143E2"/>
    <w:rsid w:val="00551141"/>
    <w:rsid w:val="3930406E"/>
    <w:rsid w:val="6B19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eastAsia" w:ascii="仿宋" w:hAnsi="仿宋" w:eastAsia="仿宋"/>
      <w:color w:val="000000"/>
      <w:sz w:val="24"/>
      <w:szCs w:val="24"/>
    </w:rPr>
  </w:style>
  <w:style w:type="character" w:customStyle="1" w:styleId="5">
    <w:name w:val="fontstyle01"/>
    <w:basedOn w:val="3"/>
    <w:qFormat/>
    <w:uiPriority w:val="0"/>
    <w:rPr>
      <w:rFonts w:hint="eastAsia" w:ascii="仿宋" w:hAnsi="仿宋" w:eastAsia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852</Characters>
  <Lines>7</Lines>
  <Paragraphs>1</Paragraphs>
  <TotalTime>0</TotalTime>
  <ScaleCrop>false</ScaleCrop>
  <LinksUpToDate>false</LinksUpToDate>
  <CharactersWithSpaces>1000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2023-08-08T01:15:00Z</dcterms:created>
  <dc:creator>lucia wu</dc:creator>
  <cp:lastModifiedBy>谢美玲</cp:lastModifiedBy>
  <dcterms:modified xsi:type="dcterms:W3CDTF">2023-11-06T05:36:39Z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940F256F81004793AF6815EE581A6678_12</vt:lpwstr>
  </property>
</Properties>
</file>