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4F848">
      <w:pPr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</w:rPr>
        <w:t>（一）报名登记表</w:t>
      </w:r>
    </w:p>
    <w:p w14:paraId="51DEB154">
      <w:pP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2"/>
          <w:szCs w:val="22"/>
          <w:highlight w:val="none"/>
        </w:rPr>
        <w:t xml:space="preserve">                                                     </w:t>
      </w:r>
    </w:p>
    <w:p w14:paraId="5779AF0A">
      <w:pP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Cs/>
          <w:color w:val="auto"/>
          <w:sz w:val="24"/>
          <w:szCs w:val="24"/>
          <w:highlight w:val="none"/>
        </w:rPr>
        <w:t>报名时间：  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9"/>
        <w:gridCol w:w="6781"/>
      </w:tblGrid>
      <w:tr w14:paraId="49F4A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679" w:type="dxa"/>
            <w:noWrap/>
            <w:vAlign w:val="center"/>
          </w:tcPr>
          <w:p w14:paraId="56B3EFD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6781" w:type="dxa"/>
            <w:noWrap/>
            <w:vAlign w:val="top"/>
          </w:tcPr>
          <w:p w14:paraId="4987A0AD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F7B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79" w:type="dxa"/>
            <w:noWrap/>
            <w:vAlign w:val="center"/>
          </w:tcPr>
          <w:p w14:paraId="0582BF5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6781" w:type="dxa"/>
            <w:noWrap/>
            <w:vAlign w:val="top"/>
          </w:tcPr>
          <w:p w14:paraId="2F4C1C94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41B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679" w:type="dxa"/>
            <w:noWrap/>
            <w:vAlign w:val="center"/>
          </w:tcPr>
          <w:p w14:paraId="1138FF4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单位全称</w:t>
            </w:r>
          </w:p>
        </w:tc>
        <w:tc>
          <w:tcPr>
            <w:tcW w:w="6781" w:type="dxa"/>
            <w:noWrap/>
            <w:vAlign w:val="top"/>
          </w:tcPr>
          <w:p w14:paraId="7A64A3D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492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679" w:type="dxa"/>
            <w:noWrap/>
            <w:vAlign w:val="center"/>
          </w:tcPr>
          <w:p w14:paraId="298EB3D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固定电话</w:t>
            </w:r>
          </w:p>
        </w:tc>
        <w:tc>
          <w:tcPr>
            <w:tcW w:w="6781" w:type="dxa"/>
            <w:noWrap/>
            <w:vAlign w:val="top"/>
          </w:tcPr>
          <w:p w14:paraId="1A282622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39CC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79" w:type="dxa"/>
            <w:noWrap/>
            <w:vAlign w:val="center"/>
          </w:tcPr>
          <w:p w14:paraId="2782C39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单位地址</w:t>
            </w:r>
          </w:p>
        </w:tc>
        <w:tc>
          <w:tcPr>
            <w:tcW w:w="6781" w:type="dxa"/>
            <w:noWrap/>
            <w:vAlign w:val="top"/>
          </w:tcPr>
          <w:p w14:paraId="259C3F46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258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679" w:type="dxa"/>
            <w:noWrap/>
            <w:vAlign w:val="center"/>
          </w:tcPr>
          <w:p w14:paraId="3888434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6781" w:type="dxa"/>
            <w:noWrap/>
            <w:vAlign w:val="top"/>
          </w:tcPr>
          <w:p w14:paraId="76785B2F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D53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79" w:type="dxa"/>
            <w:noWrap/>
            <w:vAlign w:val="center"/>
          </w:tcPr>
          <w:p w14:paraId="7AE908F1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手机电话</w:t>
            </w:r>
          </w:p>
        </w:tc>
        <w:tc>
          <w:tcPr>
            <w:tcW w:w="6781" w:type="dxa"/>
            <w:noWrap/>
            <w:vAlign w:val="top"/>
          </w:tcPr>
          <w:p w14:paraId="24440A67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699A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79" w:type="dxa"/>
            <w:noWrap/>
            <w:vAlign w:val="center"/>
          </w:tcPr>
          <w:p w14:paraId="663FCCBC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购买包号</w:t>
            </w:r>
          </w:p>
          <w:p w14:paraId="79F0B4B5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（如有）</w:t>
            </w:r>
          </w:p>
        </w:tc>
        <w:tc>
          <w:tcPr>
            <w:tcW w:w="6781" w:type="dxa"/>
            <w:noWrap/>
            <w:vAlign w:val="top"/>
          </w:tcPr>
          <w:p w14:paraId="76D27119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5BCA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79" w:type="dxa"/>
            <w:noWrap/>
            <w:vAlign w:val="center"/>
          </w:tcPr>
          <w:p w14:paraId="258C0CE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6781" w:type="dxa"/>
            <w:noWrap/>
            <w:vAlign w:val="top"/>
          </w:tcPr>
          <w:p w14:paraId="2D6C9A23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3F05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9" w:type="dxa"/>
            <w:noWrap/>
            <w:vAlign w:val="center"/>
          </w:tcPr>
          <w:p w14:paraId="4B60F9D8">
            <w:pPr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6781" w:type="dxa"/>
            <w:noWrap/>
            <w:vAlign w:val="center"/>
          </w:tcPr>
          <w:p w14:paraId="26C50FF1">
            <w:pPr>
              <w:shd w:val="clear"/>
              <w:tabs>
                <w:tab w:val="left" w:pos="1053"/>
                <w:tab w:val="left" w:pos="9174"/>
              </w:tabs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供应商按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磋商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公告的要求递交有关证件及资料的原件或复印件，报名资料包括：报名登记表、介绍</w:t>
            </w:r>
            <w:r>
              <w:rPr>
                <w:rFonts w:hint="eastAsia" w:ascii="宋体" w:hAnsi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信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、经办人身份证复印件、营业执照复印件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  <w:lang w:val="en-US" w:eastAsia="zh-CN"/>
              </w:rPr>
              <w:t>，网上报名的需提供报名费支付证明</w:t>
            </w: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。</w:t>
            </w:r>
          </w:p>
          <w:p w14:paraId="4334D79C">
            <w:pPr>
              <w:numPr>
                <w:ilvl w:val="0"/>
                <w:numId w:val="0"/>
              </w:numPr>
              <w:tabs>
                <w:tab w:val="left" w:pos="1053"/>
                <w:tab w:val="left" w:pos="9174"/>
              </w:tabs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2.供应商应认真填写本表，对字迹模糊、未按规定填写的或未按规定提供相关证件及资料的，招标代理机构有权拒绝其报名。</w:t>
            </w:r>
          </w:p>
          <w:p w14:paraId="0B44A3D3">
            <w:pPr>
              <w:tabs>
                <w:tab w:val="left" w:pos="1053"/>
                <w:tab w:val="left" w:pos="9174"/>
              </w:tabs>
              <w:spacing w:line="36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2"/>
                <w:szCs w:val="22"/>
                <w:highlight w:val="none"/>
              </w:rPr>
              <w:t>3.本单位承诺以上提供的材料、信息均真实可靠，如有不符，自愿承担一切后果。</w:t>
            </w:r>
          </w:p>
          <w:p w14:paraId="057C0E24">
            <w:pPr>
              <w:pStyle w:val="2"/>
              <w:rPr>
                <w:rFonts w:hint="eastAsia"/>
                <w:highlight w:val="none"/>
              </w:rPr>
            </w:pPr>
          </w:p>
          <w:p w14:paraId="200AF715">
            <w:pPr>
              <w:pStyle w:val="2"/>
              <w:shd w:val="clear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单位名称（加盖公章）：</w:t>
            </w:r>
          </w:p>
          <w:p w14:paraId="1E5D3C61">
            <w:pPr>
              <w:pStyle w:val="2"/>
              <w:jc w:val="left"/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法定代表人（负责人）或授权代表签字确认：</w:t>
            </w:r>
          </w:p>
          <w:p w14:paraId="236CF533">
            <w:pPr>
              <w:jc w:val="left"/>
              <w:rPr>
                <w:rFonts w:hint="eastAsia" w:ascii="宋体" w:hAnsi="宋体" w:eastAsia="宋体" w:cs="宋体"/>
                <w:bCs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  <w:t>日      期：</w:t>
            </w:r>
          </w:p>
        </w:tc>
      </w:tr>
    </w:tbl>
    <w:p w14:paraId="65996AAC">
      <w:pPr>
        <w:pStyle w:val="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</w:p>
    <w:p w14:paraId="7D1F0D14">
      <w:pPr>
        <w:pStyle w:val="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</w:p>
    <w:p w14:paraId="47E3F2C7">
      <w:pPr>
        <w:pStyle w:val="7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</w:p>
    <w:p w14:paraId="02763395">
      <w:pPr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color w:val="auto"/>
          <w:sz w:val="32"/>
          <w:szCs w:val="32"/>
          <w:highlight w:val="none"/>
          <w:lang w:val="en-US" w:eastAsia="zh-CN"/>
        </w:rPr>
        <w:t>介绍信</w:t>
      </w:r>
    </w:p>
    <w:p w14:paraId="5503F026">
      <w:pPr>
        <w:pStyle w:val="9"/>
        <w:snapToGrid w:val="0"/>
        <w:ind w:left="0" w:leftChars="0" w:firstLine="0" w:firstLineChars="0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 w:bidi="ar-SA"/>
        </w:rPr>
      </w:pPr>
    </w:p>
    <w:p w14:paraId="061D001E">
      <w:pPr>
        <w:pStyle w:val="9"/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 w:bidi="ar-SA"/>
        </w:rPr>
        <w:t xml:space="preserve">四川文欣工程项目管理有限公司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none"/>
          <w:lang w:val="en-US" w:eastAsia="zh-CN" w:bidi="ar-SA"/>
        </w:rPr>
        <w:t>：</w:t>
      </w:r>
    </w:p>
    <w:p w14:paraId="4E65EBE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兹介绍我单位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（身份证件号码：                   ）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同志，代表本单位前往贵公司办理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（项目名称</w:t>
      </w:r>
      <w:r>
        <w:rPr>
          <w:rFonts w:hint="eastAsia" w:ascii="宋体" w:hAnsi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（项目编号：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）报名</w:t>
      </w:r>
      <w:r>
        <w:rPr>
          <w:rFonts w:hint="eastAsia" w:ascii="宋体" w:hAnsi="宋体" w:cs="宋体"/>
          <w:color w:val="auto"/>
          <w:spacing w:val="0"/>
          <w:sz w:val="24"/>
          <w:szCs w:val="24"/>
          <w:highlight w:val="none"/>
          <w:lang w:val="en-US" w:eastAsia="zh-CN"/>
        </w:rPr>
        <w:t>及获取磋商文件等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相关事宜，请予接洽。</w:t>
      </w:r>
    </w:p>
    <w:p w14:paraId="73BB32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附：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none"/>
          <w:lang w:val="en-US" w:eastAsia="zh-CN"/>
        </w:rPr>
        <w:t>经办人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身份证复印件</w:t>
      </w:r>
    </w:p>
    <w:p w14:paraId="6B5C2A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47F4CC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经办人联系方式:</w:t>
      </w:r>
    </w:p>
    <w:p w14:paraId="6051CE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经办人联系邮箱：</w:t>
      </w:r>
    </w:p>
    <w:p w14:paraId="29F789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0BD9FA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3C23D2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60" w:firstLineChars="9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32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单位名称：</w:t>
      </w: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auto"/>
          <w:sz w:val="24"/>
          <w:szCs w:val="32"/>
          <w:highlight w:val="none"/>
          <w:u w:val="none"/>
          <w:lang w:val="en-US" w:eastAsia="zh-CN"/>
        </w:rPr>
        <w:t xml:space="preserve"> （加盖单位鲜章）</w:t>
      </w:r>
    </w:p>
    <w:p w14:paraId="6B6E6F0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2160" w:firstLineChars="900"/>
        <w:jc w:val="both"/>
        <w:textAlignment w:val="auto"/>
        <w:rPr>
          <w:rFonts w:hint="eastAsia" w:ascii="宋体" w:hAnsi="宋体" w:eastAsia="宋体" w:cs="宋体"/>
          <w:color w:val="auto"/>
          <w:sz w:val="20"/>
          <w:szCs w:val="22"/>
          <w:highlight w:val="none"/>
        </w:rPr>
      </w:pPr>
      <w:r>
        <w:rPr>
          <w:rFonts w:hint="eastAsia" w:ascii="宋体" w:hAnsi="宋体" w:eastAsia="宋体" w:cs="宋体"/>
          <w:color w:val="auto"/>
          <w:spacing w:val="0"/>
          <w:sz w:val="24"/>
          <w:szCs w:val="24"/>
          <w:highlight w:val="none"/>
          <w:lang w:val="en-US" w:eastAsia="zh-CN"/>
        </w:rPr>
        <w:t>日    期：    年     月     日</w:t>
      </w:r>
    </w:p>
    <w:p w14:paraId="20E7D45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F2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8">
    <w:name w:val="标题 5（有编号）（绿盟科技）"/>
    <w:basedOn w:val="1"/>
    <w:next w:val="7"/>
    <w:autoRedefine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9">
    <w:name w:val="正文首行缩进两字符"/>
    <w:basedOn w:val="1"/>
    <w:next w:val="3"/>
    <w:autoRedefine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2025-02-11T08:02:57Z</dcterms:created>
  <dc:creator>Administrator</dc:creator>
  <cp:lastModifiedBy>〰</cp:lastModifiedBy>
  <dcterms:modified xsi:type="dcterms:W3CDTF">2025-02-11T08:03:22Z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eyJoZGlkIjoiYWU0YzczYWE2OWUzMWMzZGI4ZmM4ODgyYjkxZDFhNWQiLCJ1c2VySWQiOiIzNjAzMTk4MTMifQ==</vt:lpwstr>
  </property>
  <property fmtid="{D5CDD505-2E9C-101B-9397-08002B2CF9AE}" pid="4" name="ICV">
    <vt:lpwstr>E9A904C862694504A96CEFAD30203C9D_12</vt:lpwstr>
  </property>
</Properties>
</file>