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2EEE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附件：</w:t>
      </w:r>
    </w:p>
    <w:p w14:paraId="3419691C">
      <w:pPr>
        <w:jc w:val="center"/>
        <w:rPr>
          <w:rFonts w:hint="eastAsia" w:ascii="方正仿宋_GB2312" w:hAnsi="方正仿宋_GB2312" w:eastAsia="方正仿宋_GB2312" w:cs="方正仿宋_GB2312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（一）报名登记表                                               </w:t>
      </w:r>
    </w:p>
    <w:p w14:paraId="4876ED1F">
      <w:pP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报名时间：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6852"/>
      </w:tblGrid>
      <w:tr w14:paraId="2E6D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47" w:type="dxa"/>
            <w:noWrap/>
            <w:vAlign w:val="center"/>
          </w:tcPr>
          <w:p w14:paraId="3797BF4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6852" w:type="dxa"/>
            <w:noWrap/>
            <w:vAlign w:val="top"/>
          </w:tcPr>
          <w:p w14:paraId="772789C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684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47" w:type="dxa"/>
            <w:noWrap/>
            <w:vAlign w:val="center"/>
          </w:tcPr>
          <w:p w14:paraId="6D321E8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项目编号</w:t>
            </w:r>
          </w:p>
        </w:tc>
        <w:tc>
          <w:tcPr>
            <w:tcW w:w="6852" w:type="dxa"/>
            <w:noWrap/>
            <w:vAlign w:val="top"/>
          </w:tcPr>
          <w:p w14:paraId="36F5E4A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A75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47" w:type="dxa"/>
            <w:noWrap/>
            <w:vAlign w:val="center"/>
          </w:tcPr>
          <w:p w14:paraId="62707CC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单位全称</w:t>
            </w:r>
          </w:p>
        </w:tc>
        <w:tc>
          <w:tcPr>
            <w:tcW w:w="6852" w:type="dxa"/>
            <w:noWrap/>
            <w:vAlign w:val="top"/>
          </w:tcPr>
          <w:p w14:paraId="5E300A0A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AC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47" w:type="dxa"/>
            <w:noWrap/>
            <w:vAlign w:val="center"/>
          </w:tcPr>
          <w:p w14:paraId="32BD62F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固定电话</w:t>
            </w:r>
          </w:p>
        </w:tc>
        <w:tc>
          <w:tcPr>
            <w:tcW w:w="6852" w:type="dxa"/>
            <w:noWrap/>
            <w:vAlign w:val="top"/>
          </w:tcPr>
          <w:p w14:paraId="2139992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5C4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7" w:type="dxa"/>
            <w:noWrap/>
            <w:vAlign w:val="center"/>
          </w:tcPr>
          <w:p w14:paraId="0FF0262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单位地址</w:t>
            </w:r>
          </w:p>
        </w:tc>
        <w:tc>
          <w:tcPr>
            <w:tcW w:w="6852" w:type="dxa"/>
            <w:noWrap/>
            <w:vAlign w:val="top"/>
          </w:tcPr>
          <w:p w14:paraId="4A5ED23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950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47" w:type="dxa"/>
            <w:noWrap/>
            <w:vAlign w:val="center"/>
          </w:tcPr>
          <w:p w14:paraId="68B66C3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6852" w:type="dxa"/>
            <w:noWrap/>
            <w:vAlign w:val="top"/>
          </w:tcPr>
          <w:p w14:paraId="749D4F4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78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47" w:type="dxa"/>
            <w:noWrap/>
            <w:vAlign w:val="center"/>
          </w:tcPr>
          <w:p w14:paraId="2B0E6B3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手机电话</w:t>
            </w:r>
          </w:p>
        </w:tc>
        <w:tc>
          <w:tcPr>
            <w:tcW w:w="6852" w:type="dxa"/>
            <w:noWrap/>
            <w:vAlign w:val="top"/>
          </w:tcPr>
          <w:p w14:paraId="13D2909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CF4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47" w:type="dxa"/>
            <w:noWrap/>
            <w:vAlign w:val="center"/>
          </w:tcPr>
          <w:p w14:paraId="33CFF89A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购买包号（如有）</w:t>
            </w:r>
          </w:p>
        </w:tc>
        <w:tc>
          <w:tcPr>
            <w:tcW w:w="6852" w:type="dxa"/>
            <w:noWrap/>
            <w:vAlign w:val="top"/>
          </w:tcPr>
          <w:p w14:paraId="2EF5724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CC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47" w:type="dxa"/>
            <w:noWrap/>
            <w:vAlign w:val="center"/>
          </w:tcPr>
          <w:p w14:paraId="7BDDE44A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6852" w:type="dxa"/>
            <w:noWrap/>
            <w:vAlign w:val="top"/>
          </w:tcPr>
          <w:p w14:paraId="0E8BE27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4BE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947" w:type="dxa"/>
            <w:noWrap/>
            <w:vAlign w:val="center"/>
          </w:tcPr>
          <w:p w14:paraId="6CE1D81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6852" w:type="dxa"/>
            <w:noWrap/>
            <w:vAlign w:val="center"/>
          </w:tcPr>
          <w:p w14:paraId="6556897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1.投标人按招标公告的要求递交有关证件及资料的原件或复印件，报名资料包括：报名登记表、单位介绍信、经办人身份证复印件、营业执照复印件，网上报名的需提供报名费支付证明。</w:t>
            </w:r>
          </w:p>
          <w:p w14:paraId="5F5F885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2.投标人应认真填写本表，对字迹模糊、未按规定填写的或未按规定提供相关证件及资料的，招标代理机构有权拒绝其报名。</w:t>
            </w:r>
          </w:p>
          <w:p w14:paraId="5011BA3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3.本单位承诺以上提供的材料、信息均真实可靠，如有不符，自愿承担一切后果。</w:t>
            </w:r>
          </w:p>
          <w:p w14:paraId="477F4D5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单位名称（加盖公章）：</w:t>
            </w:r>
          </w:p>
          <w:p w14:paraId="2E2F24A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法定代表人（负责人）或授权代表签字确认：</w:t>
            </w:r>
          </w:p>
          <w:p w14:paraId="5471BCD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      期：</w:t>
            </w:r>
          </w:p>
        </w:tc>
      </w:tr>
    </w:tbl>
    <w:p w14:paraId="0A858B1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EFFDFB">
      <w:pPr>
        <w:pStyle w:val="4"/>
        <w:rPr>
          <w:rFonts w:hint="eastAsia"/>
          <w:lang w:val="en-US" w:eastAsia="zh-CN"/>
        </w:rPr>
      </w:pPr>
    </w:p>
    <w:p w14:paraId="2B114BDC">
      <w:pPr>
        <w:snapToGrid w:val="0"/>
        <w:spacing w:line="360" w:lineRule="auto"/>
        <w:jc w:val="center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  <w:t>介绍信</w:t>
      </w:r>
    </w:p>
    <w:p w14:paraId="5FBD9DE1">
      <w:pPr>
        <w:pStyle w:val="8"/>
        <w:snapToGrid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  <w:t>四川鑫浩招标代理有限公司 ：</w:t>
      </w:r>
    </w:p>
    <w:p w14:paraId="4671D5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兹介绍我单位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（身份证件号码：                   ）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同志，代表本单位前往贵公司办理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              （项目名称）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）报名等相关事宜，请予接洽。</w:t>
      </w:r>
    </w:p>
    <w:p w14:paraId="7303B0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经办人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身份证复印件</w:t>
      </w:r>
    </w:p>
    <w:p w14:paraId="02C37E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</w:pPr>
    </w:p>
    <w:p w14:paraId="5D386F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经办人联系方式:</w:t>
      </w:r>
    </w:p>
    <w:p w14:paraId="2458A8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经办人联系邮箱：</w:t>
      </w:r>
    </w:p>
    <w:p w14:paraId="2A4645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</w:pPr>
    </w:p>
    <w:p w14:paraId="68342F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</w:pPr>
      <w:bookmarkStart w:id="1" w:name="_GoBack"/>
      <w:bookmarkEnd w:id="1"/>
    </w:p>
    <w:p w14:paraId="0A9AB1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520" w:firstLineChars="9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36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单位名称：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36"/>
          <w:highlight w:val="none"/>
          <w:u w:val="none"/>
          <w:lang w:val="en-US" w:eastAsia="zh-CN"/>
        </w:rPr>
        <w:t xml:space="preserve"> （加盖单位鲜章）</w:t>
      </w:r>
    </w:p>
    <w:p w14:paraId="67E4FF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520" w:firstLineChars="9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日    期：    年     月     日</w:t>
      </w:r>
      <w:bookmarkStart w:id="0" w:name="_Toc27675"/>
    </w:p>
    <w:p w14:paraId="05C3BF3D">
      <w:pPr>
        <w:pStyle w:val="3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</w:rPr>
      </w:pPr>
    </w:p>
    <w:bookmarkEnd w:id="0"/>
    <w:p w14:paraId="3D8AFC48">
      <w:pPr>
        <w:tabs>
          <w:tab w:val="left" w:pos="5142"/>
        </w:tabs>
        <w:jc w:val="center"/>
        <w:outlineLvl w:val="1"/>
        <w:rPr>
          <w:rFonts w:hint="eastAsia" w:ascii="方正仿宋_GB2312" w:hAnsi="方正仿宋_GB2312" w:eastAsia="方正仿宋_GB2312" w:cs="方正仿宋_GB2312"/>
          <w:b/>
          <w:color w:val="auto"/>
          <w:sz w:val="30"/>
          <w:szCs w:val="30"/>
          <w:highlight w:val="none"/>
        </w:rPr>
      </w:pPr>
    </w:p>
    <w:p w14:paraId="69092C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napToGrid w:val="0"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List Continue 2"/>
    <w:basedOn w:val="1"/>
    <w:qFormat/>
    <w:uiPriority w:val="0"/>
    <w:pPr>
      <w:spacing w:after="120"/>
      <w:ind w:left="840"/>
    </w:pPr>
  </w:style>
  <w:style w:type="paragraph" w:customStyle="1" w:styleId="7">
    <w:name w:val="样式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8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2025-07-31T11:15:14Z</dcterms:created>
  <dc:creator>Administrator</dc:creator>
  <cp:lastModifiedBy>〰</cp:lastModifiedBy>
  <dcterms:modified xsi:type="dcterms:W3CDTF">2025-07-31T11:15:24Z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eyJoZGlkIjoiYWU0YzczYWE2OWUzMWMzZGI4ZmM4ODgyYjkxZDFhNWQiLCJ1c2VySWQiOiIzNjAzMTk4MTMifQ==</vt:lpwstr>
  </property>
  <property fmtid="{D5CDD505-2E9C-101B-9397-08002B2CF9AE}" pid="4" name="ICV">
    <vt:lpwstr>01B6AA8CC7A04EC695F8A69FF057AB29_12</vt:lpwstr>
  </property>
</Properties>
</file>